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4C4577" w14:textId="2175798F" w:rsidR="00282DE8" w:rsidRPr="004E1ECF" w:rsidRDefault="00282DE8" w:rsidP="004E1ECF">
      <w:pPr>
        <w:jc w:val="center"/>
        <w:rPr>
          <w:rFonts w:ascii="Times New Roman" w:eastAsia="Times New Roman" w:hAnsi="Times New Roman" w:cs="Times New Roman"/>
          <w:sz w:val="28"/>
          <w:szCs w:val="28"/>
          <w:lang w:eastAsia="ru-RU"/>
        </w:rPr>
      </w:pPr>
      <w:r w:rsidRPr="007E7905">
        <w:rPr>
          <w:rFonts w:ascii="Times New Roman" w:eastAsia="Times New Roman" w:hAnsi="Times New Roman" w:cs="Times New Roman"/>
          <w:sz w:val="28"/>
          <w:szCs w:val="28"/>
          <w:lang w:val="en-US"/>
        </w:rPr>
        <w:object w:dxaOrig="825" w:dyaOrig="1110" w14:anchorId="2CECBD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5.5pt" o:ole="" fillcolor="window">
            <v:imagedata r:id="rId7" o:title=""/>
          </v:shape>
          <o:OLEObject Type="Embed" ProgID="Word.Picture.8" ShapeID="_x0000_i1025" DrawAspect="Content" ObjectID="_1676890167" r:id="rId8"/>
        </w:object>
      </w:r>
    </w:p>
    <w:p w14:paraId="6F11B594" w14:textId="77777777" w:rsidR="00282DE8" w:rsidRPr="007E7905" w:rsidRDefault="00282DE8" w:rsidP="00282DE8">
      <w:pPr>
        <w:spacing w:after="0" w:line="240" w:lineRule="auto"/>
        <w:jc w:val="center"/>
        <w:rPr>
          <w:rFonts w:ascii="Times New Roman" w:hAnsi="Times New Roman" w:cs="Times New Roman"/>
          <w:b/>
          <w:bCs/>
          <w:sz w:val="28"/>
          <w:szCs w:val="28"/>
        </w:rPr>
      </w:pPr>
      <w:r w:rsidRPr="007E7905">
        <w:rPr>
          <w:rFonts w:ascii="Times New Roman" w:hAnsi="Times New Roman" w:cs="Times New Roman"/>
          <w:b/>
          <w:bCs/>
          <w:sz w:val="28"/>
          <w:szCs w:val="28"/>
        </w:rPr>
        <w:t>САВРАНСЬКА СЕЛИЩНА РАДА</w:t>
      </w:r>
    </w:p>
    <w:p w14:paraId="156FD652" w14:textId="77777777" w:rsidR="00282DE8" w:rsidRPr="007E7905" w:rsidRDefault="00282DE8" w:rsidP="00282DE8">
      <w:pPr>
        <w:spacing w:after="0" w:line="240" w:lineRule="auto"/>
        <w:jc w:val="center"/>
        <w:rPr>
          <w:rFonts w:ascii="Times New Roman" w:hAnsi="Times New Roman" w:cs="Times New Roman"/>
          <w:b/>
          <w:bCs/>
          <w:sz w:val="28"/>
          <w:szCs w:val="28"/>
        </w:rPr>
      </w:pPr>
      <w:r w:rsidRPr="007E7905">
        <w:rPr>
          <w:rFonts w:ascii="Times New Roman" w:hAnsi="Times New Roman" w:cs="Times New Roman"/>
          <w:b/>
          <w:bCs/>
          <w:sz w:val="28"/>
          <w:szCs w:val="28"/>
        </w:rPr>
        <w:t>ОДЕСЬКОЇ ОБЛАСТІ</w:t>
      </w:r>
    </w:p>
    <w:p w14:paraId="38B3EF4E" w14:textId="77777777" w:rsidR="00282DE8" w:rsidRPr="007E7905" w:rsidRDefault="00282DE8" w:rsidP="004E1ECF">
      <w:pPr>
        <w:spacing w:after="0" w:line="240" w:lineRule="auto"/>
        <w:rPr>
          <w:rFonts w:ascii="Times New Roman" w:hAnsi="Times New Roman" w:cs="Times New Roman"/>
          <w:b/>
          <w:bCs/>
          <w:sz w:val="28"/>
          <w:szCs w:val="28"/>
        </w:rPr>
      </w:pPr>
    </w:p>
    <w:p w14:paraId="69F067AA" w14:textId="3185F76B" w:rsidR="00282DE8" w:rsidRPr="007E7905" w:rsidRDefault="00282DE8" w:rsidP="00282DE8">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ПРОЄКТ </w:t>
      </w:r>
      <w:r w:rsidRPr="007E7905">
        <w:rPr>
          <w:rFonts w:ascii="Times New Roman" w:hAnsi="Times New Roman" w:cs="Times New Roman"/>
          <w:b/>
          <w:bCs/>
          <w:sz w:val="28"/>
          <w:szCs w:val="28"/>
        </w:rPr>
        <w:t>РІШЕННЯ</w:t>
      </w:r>
    </w:p>
    <w:p w14:paraId="50CBEF75" w14:textId="77777777" w:rsidR="00C06EAC" w:rsidRPr="000F4206" w:rsidRDefault="00C06EAC" w:rsidP="00C06EAC">
      <w:pPr>
        <w:rPr>
          <w:rFonts w:ascii="Times New Roman" w:hAnsi="Times New Roman" w:cs="Times New Roman"/>
          <w:sz w:val="24"/>
          <w:szCs w:val="24"/>
        </w:rPr>
      </w:pPr>
    </w:p>
    <w:p w14:paraId="0745E0FB" w14:textId="77777777" w:rsidR="00FE3B68" w:rsidRPr="000F4206" w:rsidRDefault="00FE3B68" w:rsidP="00FE3B68">
      <w:pPr>
        <w:spacing w:after="0" w:line="240" w:lineRule="auto"/>
        <w:jc w:val="both"/>
        <w:rPr>
          <w:rFonts w:ascii="Times New Roman" w:hAnsi="Times New Roman" w:cs="Times New Roman"/>
          <w:sz w:val="24"/>
          <w:szCs w:val="24"/>
        </w:rPr>
      </w:pPr>
      <w:bookmarkStart w:id="0" w:name="_Hlk65761934"/>
      <w:r w:rsidRPr="000F4206">
        <w:rPr>
          <w:rFonts w:ascii="Times New Roman" w:hAnsi="Times New Roman" w:cs="Times New Roman"/>
          <w:color w:val="000000"/>
          <w:sz w:val="24"/>
          <w:szCs w:val="24"/>
        </w:rPr>
        <w:t xml:space="preserve">Про утворення </w:t>
      </w:r>
      <w:r w:rsidRPr="000F4206">
        <w:rPr>
          <w:rFonts w:ascii="Times New Roman" w:hAnsi="Times New Roman" w:cs="Times New Roman"/>
          <w:sz w:val="24"/>
          <w:szCs w:val="24"/>
        </w:rPr>
        <w:t>мобільної бригади</w:t>
      </w:r>
    </w:p>
    <w:p w14:paraId="789B001F" w14:textId="4EF89F19" w:rsidR="00FE3B68" w:rsidRPr="000F4206" w:rsidRDefault="00FE3B68" w:rsidP="00FE3B68">
      <w:pPr>
        <w:spacing w:after="0" w:line="240" w:lineRule="auto"/>
        <w:jc w:val="both"/>
        <w:rPr>
          <w:rFonts w:ascii="Times New Roman" w:hAnsi="Times New Roman" w:cs="Times New Roman"/>
          <w:sz w:val="24"/>
          <w:szCs w:val="24"/>
        </w:rPr>
      </w:pPr>
      <w:r w:rsidRPr="000F4206">
        <w:rPr>
          <w:rFonts w:ascii="Times New Roman" w:hAnsi="Times New Roman" w:cs="Times New Roman"/>
          <w:sz w:val="24"/>
          <w:szCs w:val="24"/>
        </w:rPr>
        <w:t>соціально-психологічної допомоги особам,</w:t>
      </w:r>
    </w:p>
    <w:p w14:paraId="464E723C" w14:textId="32FC6E6E" w:rsidR="00FE3B68" w:rsidRPr="000F4206" w:rsidRDefault="00FE3B68" w:rsidP="00FE3B68">
      <w:pPr>
        <w:spacing w:after="0" w:line="240" w:lineRule="auto"/>
        <w:jc w:val="both"/>
        <w:rPr>
          <w:rFonts w:ascii="Times New Roman" w:hAnsi="Times New Roman" w:cs="Times New Roman"/>
          <w:sz w:val="24"/>
          <w:szCs w:val="24"/>
        </w:rPr>
      </w:pPr>
      <w:r w:rsidRPr="000F4206">
        <w:rPr>
          <w:rFonts w:ascii="Times New Roman" w:hAnsi="Times New Roman" w:cs="Times New Roman"/>
          <w:sz w:val="24"/>
          <w:szCs w:val="24"/>
        </w:rPr>
        <w:t xml:space="preserve">які постраждали від домашнього </w:t>
      </w:r>
    </w:p>
    <w:p w14:paraId="229EE73C" w14:textId="77F74C9B" w:rsidR="00C06EAC" w:rsidRPr="000F4206" w:rsidRDefault="00FE3B68" w:rsidP="000F4206">
      <w:pPr>
        <w:spacing w:after="0" w:line="240" w:lineRule="auto"/>
        <w:jc w:val="both"/>
        <w:rPr>
          <w:rFonts w:ascii="Times New Roman" w:hAnsi="Times New Roman" w:cs="Times New Roman"/>
          <w:sz w:val="24"/>
          <w:szCs w:val="24"/>
        </w:rPr>
      </w:pPr>
      <w:r w:rsidRPr="000F4206">
        <w:rPr>
          <w:rFonts w:ascii="Times New Roman" w:hAnsi="Times New Roman" w:cs="Times New Roman"/>
          <w:sz w:val="24"/>
          <w:szCs w:val="24"/>
        </w:rPr>
        <w:t>насильства та/або насильства за ознакою статі</w:t>
      </w:r>
    </w:p>
    <w:p w14:paraId="6542CE7E" w14:textId="77777777" w:rsidR="00FE3B68" w:rsidRPr="000F4206" w:rsidRDefault="00FE3B68" w:rsidP="00FE3B68">
      <w:pPr>
        <w:spacing w:after="0" w:line="240" w:lineRule="auto"/>
        <w:ind w:firstLine="720"/>
        <w:jc w:val="both"/>
        <w:rPr>
          <w:rFonts w:ascii="Times New Roman" w:hAnsi="Times New Roman" w:cs="Times New Roman"/>
          <w:sz w:val="24"/>
          <w:szCs w:val="24"/>
        </w:rPr>
      </w:pPr>
    </w:p>
    <w:p w14:paraId="4519BD04" w14:textId="37D5846A" w:rsidR="00C06EAC" w:rsidRPr="000F4206" w:rsidRDefault="00C06EAC" w:rsidP="000F4206">
      <w:pPr>
        <w:ind w:firstLine="708"/>
        <w:jc w:val="both"/>
        <w:rPr>
          <w:rFonts w:ascii="Times New Roman" w:hAnsi="Times New Roman" w:cs="Times New Roman"/>
          <w:sz w:val="24"/>
          <w:szCs w:val="24"/>
          <w:shd w:val="clear" w:color="auto" w:fill="FFFFFF"/>
        </w:rPr>
      </w:pPr>
      <w:r w:rsidRPr="000F4206">
        <w:rPr>
          <w:rFonts w:ascii="Times New Roman" w:hAnsi="Times New Roman" w:cs="Times New Roman"/>
          <w:sz w:val="24"/>
          <w:szCs w:val="24"/>
        </w:rPr>
        <w:t xml:space="preserve">Відповідно до статті </w:t>
      </w:r>
      <w:r w:rsidR="00282DE8">
        <w:rPr>
          <w:rFonts w:ascii="Times New Roman" w:hAnsi="Times New Roman" w:cs="Times New Roman"/>
          <w:sz w:val="24"/>
          <w:szCs w:val="24"/>
        </w:rPr>
        <w:t xml:space="preserve">26 </w:t>
      </w:r>
      <w:r w:rsidRPr="000F4206">
        <w:rPr>
          <w:rFonts w:ascii="Times New Roman" w:hAnsi="Times New Roman" w:cs="Times New Roman"/>
          <w:sz w:val="24"/>
          <w:szCs w:val="24"/>
        </w:rPr>
        <w:t xml:space="preserve">Закону України «Про місцеве самоврядування в Україні», </w:t>
      </w:r>
      <w:r w:rsidRPr="000F4206">
        <w:rPr>
          <w:rFonts w:ascii="Times New Roman" w:hAnsi="Times New Roman" w:cs="Times New Roman"/>
          <w:sz w:val="24"/>
          <w:szCs w:val="24"/>
          <w:shd w:val="clear" w:color="auto" w:fill="FFFFFF"/>
        </w:rPr>
        <w:t>Законів України «Про запобігання та протидію домашньому насильству», «Про забезпечення рівних прав та можливостей жінок і чоловіків», «Про попередження насильства в сім’ї», «Про протидію торгівлі людьм</w:t>
      </w:r>
      <w:r w:rsidR="004A4993">
        <w:rPr>
          <w:rFonts w:ascii="Times New Roman" w:hAnsi="Times New Roman" w:cs="Times New Roman"/>
          <w:sz w:val="24"/>
          <w:szCs w:val="24"/>
          <w:shd w:val="clear" w:color="auto" w:fill="FFFFFF"/>
        </w:rPr>
        <w:t>и», «Про соціальну роботу з сім’</w:t>
      </w:r>
      <w:r w:rsidRPr="000F4206">
        <w:rPr>
          <w:rFonts w:ascii="Times New Roman" w:hAnsi="Times New Roman" w:cs="Times New Roman"/>
          <w:sz w:val="24"/>
          <w:szCs w:val="24"/>
          <w:shd w:val="clear" w:color="auto" w:fill="FFFFFF"/>
        </w:rPr>
        <w:t>ями, дітьми та молоддю», «Охорону дитинства», «Про соціальні послуги», «Про національну полі</w:t>
      </w:r>
      <w:r w:rsidR="0091448B">
        <w:rPr>
          <w:rFonts w:ascii="Times New Roman" w:hAnsi="Times New Roman" w:cs="Times New Roman"/>
          <w:sz w:val="24"/>
          <w:szCs w:val="24"/>
          <w:shd w:val="clear" w:color="auto" w:fill="FFFFFF"/>
        </w:rPr>
        <w:t>ц</w:t>
      </w:r>
      <w:r w:rsidRPr="000F4206">
        <w:rPr>
          <w:rFonts w:ascii="Times New Roman" w:hAnsi="Times New Roman" w:cs="Times New Roman"/>
          <w:sz w:val="24"/>
          <w:szCs w:val="24"/>
          <w:shd w:val="clear" w:color="auto" w:fill="FFFFFF"/>
        </w:rPr>
        <w:t xml:space="preserve">ію» </w:t>
      </w:r>
      <w:r w:rsidRPr="000F4206">
        <w:rPr>
          <w:rFonts w:ascii="Times New Roman" w:hAnsi="Times New Roman" w:cs="Times New Roman"/>
          <w:sz w:val="24"/>
          <w:szCs w:val="24"/>
        </w:rPr>
        <w:t xml:space="preserve">та п.13 Постанови КМУ від 22.08.2018 р. № 654 </w:t>
      </w:r>
      <w:r w:rsidR="0091448B">
        <w:rPr>
          <w:rFonts w:ascii="Times New Roman" w:hAnsi="Times New Roman" w:cs="Times New Roman"/>
          <w:sz w:val="24"/>
          <w:szCs w:val="24"/>
        </w:rPr>
        <w:t>«</w:t>
      </w:r>
      <w:r w:rsidRPr="000F4206">
        <w:rPr>
          <w:rFonts w:ascii="Times New Roman" w:hAnsi="Times New Roman" w:cs="Times New Roman"/>
          <w:sz w:val="24"/>
          <w:szCs w:val="24"/>
        </w:rPr>
        <w:t>Про затвердження Типового положення про мобільну бригаду соціально-психологічної допомоги особам, які постраждали від домашнього насильства та/або насильства за ознакою</w:t>
      </w:r>
      <w:r w:rsidR="006A2629" w:rsidRPr="000F4206">
        <w:rPr>
          <w:rFonts w:ascii="Times New Roman" w:hAnsi="Times New Roman" w:cs="Times New Roman"/>
          <w:sz w:val="24"/>
          <w:szCs w:val="24"/>
        </w:rPr>
        <w:t xml:space="preserve"> статі</w:t>
      </w:r>
      <w:r w:rsidR="0091448B">
        <w:rPr>
          <w:rFonts w:ascii="Times New Roman" w:hAnsi="Times New Roman" w:cs="Times New Roman"/>
          <w:sz w:val="24"/>
          <w:szCs w:val="24"/>
        </w:rPr>
        <w:t>»</w:t>
      </w:r>
      <w:r w:rsidR="006A2629" w:rsidRPr="000F4206">
        <w:rPr>
          <w:rFonts w:ascii="Times New Roman" w:hAnsi="Times New Roman" w:cs="Times New Roman"/>
          <w:sz w:val="24"/>
          <w:szCs w:val="24"/>
        </w:rPr>
        <w:t>:</w:t>
      </w:r>
      <w:r w:rsidRPr="000F4206">
        <w:rPr>
          <w:rFonts w:ascii="Times New Roman" w:hAnsi="Times New Roman" w:cs="Times New Roman"/>
          <w:sz w:val="24"/>
          <w:szCs w:val="24"/>
          <w:shd w:val="clear" w:color="auto" w:fill="FFFFFF"/>
        </w:rPr>
        <w:t xml:space="preserve"> </w:t>
      </w:r>
    </w:p>
    <w:p w14:paraId="2CEA6E2B" w14:textId="7E44E514" w:rsidR="00FE3B68" w:rsidRPr="000F4206" w:rsidRDefault="00FE3B68" w:rsidP="00FE3B68">
      <w:pPr>
        <w:pStyle w:val="a3"/>
        <w:ind w:firstLine="708"/>
        <w:jc w:val="both"/>
        <w:rPr>
          <w:rFonts w:ascii="Times New Roman" w:hAnsi="Times New Roman" w:cs="Times New Roman"/>
          <w:sz w:val="24"/>
          <w:szCs w:val="24"/>
        </w:rPr>
      </w:pPr>
      <w:r w:rsidRPr="000F4206">
        <w:rPr>
          <w:rFonts w:ascii="Times New Roman" w:hAnsi="Times New Roman" w:cs="Times New Roman"/>
          <w:sz w:val="24"/>
          <w:szCs w:val="24"/>
        </w:rPr>
        <w:t xml:space="preserve">1. Створити мобільну бригаду соціально-психологічної допомоги особам, які постраждали від домашнього насильства та/або насильства за ознакою статі при </w:t>
      </w:r>
      <w:bookmarkStart w:id="1" w:name="_Hlk65761275"/>
      <w:r w:rsidRPr="000F4206">
        <w:rPr>
          <w:rFonts w:ascii="Times New Roman" w:hAnsi="Times New Roman" w:cs="Times New Roman"/>
          <w:sz w:val="24"/>
          <w:szCs w:val="24"/>
        </w:rPr>
        <w:t>Центрі соціальних служб селищної ради</w:t>
      </w:r>
      <w:bookmarkEnd w:id="1"/>
      <w:r w:rsidRPr="000F4206">
        <w:rPr>
          <w:rFonts w:ascii="Times New Roman" w:hAnsi="Times New Roman" w:cs="Times New Roman"/>
          <w:sz w:val="24"/>
          <w:szCs w:val="24"/>
        </w:rPr>
        <w:t xml:space="preserve"> та затвердити її посадовий склад (дод</w:t>
      </w:r>
      <w:r w:rsidR="0091448B">
        <w:rPr>
          <w:rFonts w:ascii="Times New Roman" w:hAnsi="Times New Roman" w:cs="Times New Roman"/>
          <w:sz w:val="24"/>
          <w:szCs w:val="24"/>
        </w:rPr>
        <w:t>аток 1</w:t>
      </w:r>
      <w:r w:rsidRPr="000F4206">
        <w:rPr>
          <w:rFonts w:ascii="Times New Roman" w:hAnsi="Times New Roman" w:cs="Times New Roman"/>
          <w:sz w:val="24"/>
          <w:szCs w:val="24"/>
        </w:rPr>
        <w:t xml:space="preserve">). </w:t>
      </w:r>
    </w:p>
    <w:p w14:paraId="2102E418" w14:textId="77777777" w:rsidR="00FE3B68" w:rsidRPr="000F4206" w:rsidRDefault="00FE3B68" w:rsidP="00FE3B68">
      <w:pPr>
        <w:pStyle w:val="a3"/>
        <w:jc w:val="both"/>
        <w:rPr>
          <w:rFonts w:ascii="Times New Roman" w:hAnsi="Times New Roman" w:cs="Times New Roman"/>
          <w:sz w:val="24"/>
          <w:szCs w:val="24"/>
        </w:rPr>
      </w:pPr>
    </w:p>
    <w:p w14:paraId="38913EB0" w14:textId="2C332B72" w:rsidR="00FE3B68" w:rsidRPr="000F4206" w:rsidRDefault="00FE3B68" w:rsidP="00FE3B68">
      <w:pPr>
        <w:pStyle w:val="a3"/>
        <w:ind w:firstLine="708"/>
        <w:jc w:val="both"/>
        <w:rPr>
          <w:rFonts w:ascii="Times New Roman" w:hAnsi="Times New Roman" w:cs="Times New Roman"/>
          <w:sz w:val="24"/>
          <w:szCs w:val="24"/>
        </w:rPr>
      </w:pPr>
      <w:r w:rsidRPr="000F4206">
        <w:rPr>
          <w:rFonts w:ascii="Times New Roman" w:hAnsi="Times New Roman" w:cs="Times New Roman"/>
          <w:sz w:val="24"/>
          <w:szCs w:val="24"/>
        </w:rPr>
        <w:t>2. Затвердити Положення про мобільну бригаду соціально-психологічної допомоги особам, які постраждали від домашнього насильства та/або насильства за ознакою статі при Центрі соціальних служб селищної ради (дода</w:t>
      </w:r>
      <w:r w:rsidR="0091448B">
        <w:rPr>
          <w:rFonts w:ascii="Times New Roman" w:hAnsi="Times New Roman" w:cs="Times New Roman"/>
          <w:sz w:val="24"/>
          <w:szCs w:val="24"/>
        </w:rPr>
        <w:t>ток 2</w:t>
      </w:r>
      <w:r w:rsidRPr="000F4206">
        <w:rPr>
          <w:rFonts w:ascii="Times New Roman" w:hAnsi="Times New Roman" w:cs="Times New Roman"/>
          <w:sz w:val="24"/>
          <w:szCs w:val="24"/>
        </w:rPr>
        <w:t xml:space="preserve">). </w:t>
      </w:r>
    </w:p>
    <w:p w14:paraId="065C5EC5" w14:textId="77777777" w:rsidR="00FE3B68" w:rsidRPr="000F4206" w:rsidRDefault="00FE3B68" w:rsidP="00FE3B68">
      <w:pPr>
        <w:pStyle w:val="a3"/>
        <w:jc w:val="both"/>
        <w:rPr>
          <w:rFonts w:ascii="Times New Roman" w:hAnsi="Times New Roman" w:cs="Times New Roman"/>
          <w:sz w:val="24"/>
          <w:szCs w:val="24"/>
        </w:rPr>
      </w:pPr>
    </w:p>
    <w:p w14:paraId="371EC253" w14:textId="3BF1FF25" w:rsidR="00FE3B68" w:rsidRPr="000F4206" w:rsidRDefault="00FE3B68" w:rsidP="00FE3B68">
      <w:pPr>
        <w:pStyle w:val="a3"/>
        <w:ind w:firstLine="708"/>
        <w:jc w:val="both"/>
        <w:rPr>
          <w:rFonts w:ascii="Times New Roman" w:hAnsi="Times New Roman" w:cs="Times New Roman"/>
          <w:sz w:val="24"/>
          <w:szCs w:val="24"/>
        </w:rPr>
      </w:pPr>
      <w:r w:rsidRPr="000F4206">
        <w:rPr>
          <w:rFonts w:ascii="Times New Roman" w:hAnsi="Times New Roman" w:cs="Times New Roman"/>
          <w:sz w:val="24"/>
          <w:szCs w:val="24"/>
        </w:rPr>
        <w:t xml:space="preserve">3.Фінансовому </w:t>
      </w:r>
      <w:r w:rsidR="00266D41">
        <w:rPr>
          <w:rFonts w:ascii="Times New Roman" w:hAnsi="Times New Roman" w:cs="Times New Roman"/>
          <w:sz w:val="24"/>
          <w:szCs w:val="24"/>
        </w:rPr>
        <w:t>відділу</w:t>
      </w:r>
      <w:r w:rsidRPr="000F4206">
        <w:rPr>
          <w:rFonts w:ascii="Times New Roman" w:hAnsi="Times New Roman" w:cs="Times New Roman"/>
          <w:sz w:val="24"/>
          <w:szCs w:val="24"/>
        </w:rPr>
        <w:t xml:space="preserve"> селищної ради забезпечити фінансування діяльності мобільної бригади</w:t>
      </w:r>
      <w:r w:rsidR="008C089F">
        <w:rPr>
          <w:rFonts w:ascii="Times New Roman" w:hAnsi="Times New Roman" w:cs="Times New Roman"/>
          <w:sz w:val="24"/>
          <w:szCs w:val="24"/>
        </w:rPr>
        <w:t xml:space="preserve"> (додаток 3)</w:t>
      </w:r>
      <w:r w:rsidRPr="000F4206">
        <w:rPr>
          <w:rFonts w:ascii="Times New Roman" w:hAnsi="Times New Roman" w:cs="Times New Roman"/>
          <w:sz w:val="24"/>
          <w:szCs w:val="24"/>
        </w:rPr>
        <w:t>.</w:t>
      </w:r>
    </w:p>
    <w:p w14:paraId="0EAD4758" w14:textId="77777777" w:rsidR="00FE3B68" w:rsidRPr="000F4206" w:rsidRDefault="00FE3B68" w:rsidP="00FE3B68">
      <w:pPr>
        <w:pStyle w:val="a3"/>
        <w:jc w:val="both"/>
        <w:rPr>
          <w:rFonts w:ascii="Times New Roman" w:hAnsi="Times New Roman" w:cs="Times New Roman"/>
          <w:sz w:val="24"/>
          <w:szCs w:val="24"/>
        </w:rPr>
      </w:pPr>
    </w:p>
    <w:p w14:paraId="3211C292" w14:textId="4DC0C747" w:rsidR="00FE3B68" w:rsidRPr="000F4206" w:rsidRDefault="00FE3B68" w:rsidP="00FE3B68">
      <w:pPr>
        <w:pStyle w:val="a3"/>
        <w:ind w:firstLine="708"/>
        <w:jc w:val="both"/>
        <w:rPr>
          <w:rFonts w:ascii="Times New Roman" w:hAnsi="Times New Roman" w:cs="Times New Roman"/>
          <w:sz w:val="24"/>
          <w:szCs w:val="24"/>
          <w:lang w:val="ru-RU"/>
        </w:rPr>
      </w:pPr>
      <w:r w:rsidRPr="000F4206">
        <w:rPr>
          <w:rFonts w:ascii="Times New Roman" w:hAnsi="Times New Roman" w:cs="Times New Roman"/>
          <w:sz w:val="24"/>
          <w:szCs w:val="24"/>
        </w:rPr>
        <w:t xml:space="preserve">4. Мобільній бригаді здійснювати виїзди у населені пункти селищної ради відповідно до потреб. </w:t>
      </w:r>
    </w:p>
    <w:p w14:paraId="466ECCF0" w14:textId="77777777" w:rsidR="00FE3B68" w:rsidRPr="000F4206" w:rsidRDefault="00FE3B68" w:rsidP="00FE3B68">
      <w:pPr>
        <w:pStyle w:val="a3"/>
        <w:jc w:val="both"/>
        <w:rPr>
          <w:rFonts w:ascii="Times New Roman" w:hAnsi="Times New Roman" w:cs="Times New Roman"/>
          <w:sz w:val="24"/>
          <w:szCs w:val="24"/>
        </w:rPr>
      </w:pPr>
    </w:p>
    <w:p w14:paraId="78A8BFC4" w14:textId="3C663394" w:rsidR="00227B54" w:rsidRPr="00227B54" w:rsidRDefault="00FE3B68" w:rsidP="00227B54">
      <w:pPr>
        <w:shd w:val="clear" w:color="auto" w:fill="FFFFFF"/>
        <w:ind w:firstLine="709"/>
        <w:jc w:val="both"/>
        <w:rPr>
          <w:rFonts w:ascii="Times New Roman" w:eastAsia="Times New Roman" w:hAnsi="Times New Roman" w:cs="Times New Roman"/>
          <w:color w:val="000000"/>
          <w:sz w:val="24"/>
          <w:szCs w:val="24"/>
          <w:lang w:val="ru-RU" w:eastAsia="ru-RU"/>
        </w:rPr>
      </w:pPr>
      <w:r w:rsidRPr="000F4206">
        <w:rPr>
          <w:rFonts w:ascii="Times New Roman" w:hAnsi="Times New Roman" w:cs="Times New Roman"/>
          <w:sz w:val="24"/>
          <w:szCs w:val="24"/>
        </w:rPr>
        <w:t xml:space="preserve">5. </w:t>
      </w:r>
      <w:r w:rsidR="00227B54" w:rsidRPr="00227B54">
        <w:rPr>
          <w:rFonts w:ascii="Times New Roman" w:hAnsi="Times New Roman" w:cs="Times New Roman"/>
          <w:color w:val="000000"/>
          <w:sz w:val="24"/>
          <w:szCs w:val="24"/>
          <w:lang w:val="ru-RU"/>
        </w:rPr>
        <w:t xml:space="preserve">Контроль за </w:t>
      </w:r>
      <w:proofErr w:type="spellStart"/>
      <w:r w:rsidR="00227B54" w:rsidRPr="00227B54">
        <w:rPr>
          <w:rFonts w:ascii="Times New Roman" w:hAnsi="Times New Roman" w:cs="Times New Roman"/>
          <w:color w:val="000000"/>
          <w:sz w:val="24"/>
          <w:szCs w:val="24"/>
          <w:lang w:val="ru-RU"/>
        </w:rPr>
        <w:t>виконанням</w:t>
      </w:r>
      <w:proofErr w:type="spellEnd"/>
      <w:r w:rsidR="00227B54" w:rsidRPr="00227B54">
        <w:rPr>
          <w:rFonts w:ascii="Times New Roman" w:hAnsi="Times New Roman" w:cs="Times New Roman"/>
          <w:color w:val="000000"/>
          <w:sz w:val="24"/>
          <w:szCs w:val="24"/>
          <w:lang w:val="ru-RU"/>
        </w:rPr>
        <w:t xml:space="preserve">  </w:t>
      </w:r>
      <w:proofErr w:type="spellStart"/>
      <w:proofErr w:type="gramStart"/>
      <w:r w:rsidR="00227B54" w:rsidRPr="00227B54">
        <w:rPr>
          <w:rFonts w:ascii="Times New Roman" w:hAnsi="Times New Roman" w:cs="Times New Roman"/>
          <w:color w:val="000000"/>
          <w:sz w:val="24"/>
          <w:szCs w:val="24"/>
          <w:lang w:val="ru-RU"/>
        </w:rPr>
        <w:t>р</w:t>
      </w:r>
      <w:proofErr w:type="gramEnd"/>
      <w:r w:rsidR="00227B54" w:rsidRPr="00227B54">
        <w:rPr>
          <w:rFonts w:ascii="Times New Roman" w:hAnsi="Times New Roman" w:cs="Times New Roman"/>
          <w:color w:val="000000"/>
          <w:sz w:val="24"/>
          <w:szCs w:val="24"/>
          <w:lang w:val="ru-RU"/>
        </w:rPr>
        <w:t>ішення</w:t>
      </w:r>
      <w:proofErr w:type="spellEnd"/>
      <w:r w:rsidR="00227B54" w:rsidRPr="00227B54">
        <w:rPr>
          <w:rFonts w:ascii="Times New Roman" w:hAnsi="Times New Roman" w:cs="Times New Roman"/>
          <w:color w:val="000000"/>
          <w:sz w:val="24"/>
          <w:szCs w:val="24"/>
          <w:lang w:val="ru-RU"/>
        </w:rPr>
        <w:t xml:space="preserve"> </w:t>
      </w:r>
      <w:proofErr w:type="spellStart"/>
      <w:r w:rsidR="00227B54" w:rsidRPr="00227B54">
        <w:rPr>
          <w:rFonts w:ascii="Times New Roman" w:hAnsi="Times New Roman" w:cs="Times New Roman"/>
          <w:color w:val="000000"/>
          <w:sz w:val="24"/>
          <w:szCs w:val="24"/>
          <w:lang w:val="ru-RU"/>
        </w:rPr>
        <w:t>покласти</w:t>
      </w:r>
      <w:proofErr w:type="spellEnd"/>
      <w:r w:rsidR="00227B54" w:rsidRPr="00227B54">
        <w:rPr>
          <w:rFonts w:ascii="Times New Roman" w:hAnsi="Times New Roman" w:cs="Times New Roman"/>
          <w:color w:val="000000"/>
          <w:sz w:val="24"/>
          <w:szCs w:val="24"/>
          <w:lang w:val="ru-RU"/>
        </w:rPr>
        <w:t xml:space="preserve"> на </w:t>
      </w:r>
      <w:proofErr w:type="spellStart"/>
      <w:r w:rsidR="00227B54" w:rsidRPr="00227B54">
        <w:rPr>
          <w:rFonts w:ascii="Times New Roman" w:hAnsi="Times New Roman" w:cs="Times New Roman"/>
          <w:color w:val="000000"/>
          <w:sz w:val="24"/>
          <w:szCs w:val="24"/>
          <w:lang w:val="ru-RU"/>
        </w:rPr>
        <w:t>постійну</w:t>
      </w:r>
      <w:proofErr w:type="spellEnd"/>
      <w:r w:rsidR="00227B54" w:rsidRPr="00227B54">
        <w:rPr>
          <w:rFonts w:ascii="Times New Roman" w:hAnsi="Times New Roman" w:cs="Times New Roman"/>
          <w:color w:val="000000"/>
          <w:sz w:val="24"/>
          <w:szCs w:val="24"/>
          <w:lang w:val="ru-RU"/>
        </w:rPr>
        <w:t xml:space="preserve"> </w:t>
      </w:r>
      <w:proofErr w:type="spellStart"/>
      <w:r w:rsidR="00227B54" w:rsidRPr="00227B54">
        <w:rPr>
          <w:rFonts w:ascii="Times New Roman" w:hAnsi="Times New Roman" w:cs="Times New Roman"/>
          <w:color w:val="000000"/>
          <w:sz w:val="24"/>
          <w:szCs w:val="24"/>
          <w:lang w:val="ru-RU"/>
        </w:rPr>
        <w:t>комісію</w:t>
      </w:r>
      <w:proofErr w:type="spellEnd"/>
      <w:r w:rsidR="004A4993">
        <w:rPr>
          <w:rFonts w:ascii="Times New Roman" w:hAnsi="Times New Roman" w:cs="Times New Roman"/>
          <w:color w:val="000000"/>
          <w:sz w:val="24"/>
          <w:szCs w:val="24"/>
          <w:lang w:val="ru-RU"/>
        </w:rPr>
        <w:t xml:space="preserve"> </w:t>
      </w:r>
      <w:proofErr w:type="spellStart"/>
      <w:r w:rsidR="004A4993">
        <w:rPr>
          <w:rFonts w:ascii="Times New Roman" w:hAnsi="Times New Roman" w:cs="Times New Roman"/>
          <w:color w:val="000000"/>
          <w:sz w:val="24"/>
          <w:szCs w:val="24"/>
          <w:lang w:val="ru-RU"/>
        </w:rPr>
        <w:t>селищної</w:t>
      </w:r>
      <w:proofErr w:type="spellEnd"/>
      <w:r w:rsidR="004A4993">
        <w:rPr>
          <w:rFonts w:ascii="Times New Roman" w:hAnsi="Times New Roman" w:cs="Times New Roman"/>
          <w:color w:val="000000"/>
          <w:sz w:val="24"/>
          <w:szCs w:val="24"/>
          <w:lang w:val="ru-RU"/>
        </w:rPr>
        <w:t xml:space="preserve"> ради з </w:t>
      </w:r>
      <w:proofErr w:type="spellStart"/>
      <w:r w:rsidR="004A4993">
        <w:rPr>
          <w:rFonts w:ascii="Times New Roman" w:hAnsi="Times New Roman" w:cs="Times New Roman"/>
          <w:color w:val="000000"/>
          <w:sz w:val="24"/>
          <w:szCs w:val="24"/>
          <w:lang w:val="ru-RU"/>
        </w:rPr>
        <w:t>охорони</w:t>
      </w:r>
      <w:proofErr w:type="spellEnd"/>
      <w:r w:rsidR="004A4993">
        <w:rPr>
          <w:rFonts w:ascii="Times New Roman" w:hAnsi="Times New Roman" w:cs="Times New Roman"/>
          <w:color w:val="000000"/>
          <w:sz w:val="24"/>
          <w:szCs w:val="24"/>
          <w:lang w:val="ru-RU"/>
        </w:rPr>
        <w:t xml:space="preserve"> </w:t>
      </w:r>
      <w:proofErr w:type="spellStart"/>
      <w:r w:rsidR="004A4993">
        <w:rPr>
          <w:rFonts w:ascii="Times New Roman" w:hAnsi="Times New Roman" w:cs="Times New Roman"/>
          <w:color w:val="000000"/>
          <w:sz w:val="24"/>
          <w:szCs w:val="24"/>
          <w:lang w:val="ru-RU"/>
        </w:rPr>
        <w:t>здоров’</w:t>
      </w:r>
      <w:r w:rsidR="00227B54" w:rsidRPr="00227B54">
        <w:rPr>
          <w:rFonts w:ascii="Times New Roman" w:hAnsi="Times New Roman" w:cs="Times New Roman"/>
          <w:color w:val="000000"/>
          <w:sz w:val="24"/>
          <w:szCs w:val="24"/>
          <w:lang w:val="ru-RU"/>
        </w:rPr>
        <w:t>я</w:t>
      </w:r>
      <w:proofErr w:type="spellEnd"/>
      <w:r w:rsidR="00227B54" w:rsidRPr="00227B54">
        <w:rPr>
          <w:rFonts w:ascii="Times New Roman" w:hAnsi="Times New Roman" w:cs="Times New Roman"/>
          <w:color w:val="000000"/>
          <w:sz w:val="24"/>
          <w:szCs w:val="24"/>
          <w:lang w:val="ru-RU"/>
        </w:rPr>
        <w:t xml:space="preserve">, </w:t>
      </w:r>
      <w:proofErr w:type="spellStart"/>
      <w:r w:rsidR="00227B54" w:rsidRPr="00227B54">
        <w:rPr>
          <w:rFonts w:ascii="Times New Roman" w:hAnsi="Times New Roman" w:cs="Times New Roman"/>
          <w:color w:val="000000"/>
          <w:sz w:val="24"/>
          <w:szCs w:val="24"/>
          <w:lang w:val="ru-RU"/>
        </w:rPr>
        <w:t>соціального</w:t>
      </w:r>
      <w:proofErr w:type="spellEnd"/>
      <w:r w:rsidR="00227B54" w:rsidRPr="00227B54">
        <w:rPr>
          <w:rFonts w:ascii="Times New Roman" w:hAnsi="Times New Roman" w:cs="Times New Roman"/>
          <w:color w:val="000000"/>
          <w:sz w:val="24"/>
          <w:szCs w:val="24"/>
          <w:lang w:val="ru-RU"/>
        </w:rPr>
        <w:t xml:space="preserve"> </w:t>
      </w:r>
      <w:proofErr w:type="spellStart"/>
      <w:r w:rsidR="00227B54" w:rsidRPr="00227B54">
        <w:rPr>
          <w:rFonts w:ascii="Times New Roman" w:hAnsi="Times New Roman" w:cs="Times New Roman"/>
          <w:color w:val="000000"/>
          <w:sz w:val="24"/>
          <w:szCs w:val="24"/>
          <w:lang w:val="ru-RU"/>
        </w:rPr>
        <w:t>захисту</w:t>
      </w:r>
      <w:proofErr w:type="spellEnd"/>
      <w:r w:rsidR="00227B54" w:rsidRPr="00227B54">
        <w:rPr>
          <w:rFonts w:ascii="Times New Roman" w:hAnsi="Times New Roman" w:cs="Times New Roman"/>
          <w:color w:val="000000"/>
          <w:sz w:val="24"/>
          <w:szCs w:val="24"/>
          <w:lang w:val="ru-RU"/>
        </w:rPr>
        <w:t xml:space="preserve"> </w:t>
      </w:r>
      <w:proofErr w:type="spellStart"/>
      <w:r w:rsidR="00227B54" w:rsidRPr="00227B54">
        <w:rPr>
          <w:rFonts w:ascii="Times New Roman" w:hAnsi="Times New Roman" w:cs="Times New Roman"/>
          <w:color w:val="000000"/>
          <w:sz w:val="24"/>
          <w:szCs w:val="24"/>
          <w:lang w:val="ru-RU"/>
        </w:rPr>
        <w:t>населення</w:t>
      </w:r>
      <w:proofErr w:type="spellEnd"/>
      <w:r w:rsidR="00227B54" w:rsidRPr="00227B54">
        <w:rPr>
          <w:rFonts w:ascii="Times New Roman" w:hAnsi="Times New Roman" w:cs="Times New Roman"/>
          <w:color w:val="000000"/>
          <w:sz w:val="24"/>
          <w:szCs w:val="24"/>
          <w:lang w:val="ru-RU"/>
        </w:rPr>
        <w:t xml:space="preserve">, </w:t>
      </w:r>
      <w:proofErr w:type="spellStart"/>
      <w:r w:rsidR="00227B54" w:rsidRPr="00227B54">
        <w:rPr>
          <w:rFonts w:ascii="Times New Roman" w:hAnsi="Times New Roman" w:cs="Times New Roman"/>
          <w:color w:val="000000"/>
          <w:sz w:val="24"/>
          <w:szCs w:val="24"/>
          <w:lang w:val="ru-RU"/>
        </w:rPr>
        <w:t>освіти</w:t>
      </w:r>
      <w:proofErr w:type="spellEnd"/>
      <w:r w:rsidR="00227B54" w:rsidRPr="00227B54">
        <w:rPr>
          <w:rFonts w:ascii="Times New Roman" w:hAnsi="Times New Roman" w:cs="Times New Roman"/>
          <w:color w:val="000000"/>
          <w:sz w:val="24"/>
          <w:szCs w:val="24"/>
          <w:lang w:val="ru-RU"/>
        </w:rPr>
        <w:t xml:space="preserve">, </w:t>
      </w:r>
      <w:proofErr w:type="spellStart"/>
      <w:r w:rsidR="00227B54" w:rsidRPr="00227B54">
        <w:rPr>
          <w:rFonts w:ascii="Times New Roman" w:hAnsi="Times New Roman" w:cs="Times New Roman"/>
          <w:color w:val="000000"/>
          <w:sz w:val="24"/>
          <w:szCs w:val="24"/>
          <w:lang w:val="ru-RU"/>
        </w:rPr>
        <w:t>культури</w:t>
      </w:r>
      <w:proofErr w:type="spellEnd"/>
      <w:r w:rsidR="00227B54" w:rsidRPr="00227B54">
        <w:rPr>
          <w:rFonts w:ascii="Times New Roman" w:hAnsi="Times New Roman" w:cs="Times New Roman"/>
          <w:color w:val="000000"/>
          <w:sz w:val="24"/>
          <w:szCs w:val="24"/>
          <w:lang w:val="ru-RU"/>
        </w:rPr>
        <w:t xml:space="preserve">, </w:t>
      </w:r>
      <w:proofErr w:type="spellStart"/>
      <w:r w:rsidR="00227B54" w:rsidRPr="00227B54">
        <w:rPr>
          <w:rFonts w:ascii="Times New Roman" w:hAnsi="Times New Roman" w:cs="Times New Roman"/>
          <w:color w:val="000000"/>
          <w:sz w:val="24"/>
          <w:szCs w:val="24"/>
          <w:lang w:val="ru-RU"/>
        </w:rPr>
        <w:t>молоді</w:t>
      </w:r>
      <w:proofErr w:type="spellEnd"/>
      <w:r w:rsidR="00227B54" w:rsidRPr="00227B54">
        <w:rPr>
          <w:rFonts w:ascii="Times New Roman" w:hAnsi="Times New Roman" w:cs="Times New Roman"/>
          <w:color w:val="000000"/>
          <w:sz w:val="24"/>
          <w:szCs w:val="24"/>
          <w:lang w:val="ru-RU"/>
        </w:rPr>
        <w:t xml:space="preserve">, </w:t>
      </w:r>
      <w:proofErr w:type="spellStart"/>
      <w:r w:rsidR="00227B54" w:rsidRPr="00227B54">
        <w:rPr>
          <w:rFonts w:ascii="Times New Roman" w:hAnsi="Times New Roman" w:cs="Times New Roman"/>
          <w:color w:val="000000"/>
          <w:sz w:val="24"/>
          <w:szCs w:val="24"/>
          <w:lang w:val="ru-RU"/>
        </w:rPr>
        <w:t>фізкультури</w:t>
      </w:r>
      <w:proofErr w:type="spellEnd"/>
      <w:r w:rsidR="00227B54" w:rsidRPr="00227B54">
        <w:rPr>
          <w:rFonts w:ascii="Times New Roman" w:hAnsi="Times New Roman" w:cs="Times New Roman"/>
          <w:color w:val="000000"/>
          <w:sz w:val="24"/>
          <w:szCs w:val="24"/>
          <w:lang w:val="ru-RU"/>
        </w:rPr>
        <w:t xml:space="preserve"> і спорту.</w:t>
      </w:r>
    </w:p>
    <w:p w14:paraId="43D6E3E5" w14:textId="77777777" w:rsidR="00227B54" w:rsidRDefault="00227B54" w:rsidP="00227B54">
      <w:pPr>
        <w:rPr>
          <w:sz w:val="28"/>
          <w:szCs w:val="28"/>
        </w:rPr>
      </w:pPr>
      <w:r>
        <w:rPr>
          <w:sz w:val="28"/>
          <w:szCs w:val="28"/>
        </w:rPr>
        <w:t xml:space="preserve"> </w:t>
      </w:r>
      <w:bookmarkEnd w:id="0"/>
    </w:p>
    <w:p w14:paraId="2DA4C635" w14:textId="77777777" w:rsidR="00756D3B" w:rsidRDefault="00756D3B" w:rsidP="00227B54">
      <w:pPr>
        <w:rPr>
          <w:sz w:val="28"/>
          <w:szCs w:val="28"/>
        </w:rPr>
      </w:pPr>
    </w:p>
    <w:p w14:paraId="2554AC82" w14:textId="77777777" w:rsidR="00756D3B" w:rsidRDefault="00756D3B" w:rsidP="00227B54">
      <w:pPr>
        <w:rPr>
          <w:sz w:val="28"/>
          <w:szCs w:val="28"/>
        </w:rPr>
      </w:pPr>
    </w:p>
    <w:p w14:paraId="3C6AB51E" w14:textId="77777777" w:rsidR="00756D3B" w:rsidRDefault="00756D3B" w:rsidP="00227B54">
      <w:pPr>
        <w:rPr>
          <w:sz w:val="28"/>
          <w:szCs w:val="28"/>
        </w:rPr>
      </w:pPr>
    </w:p>
    <w:p w14:paraId="2AB59022" w14:textId="3823789D" w:rsidR="00F259C9" w:rsidRPr="00227B54" w:rsidRDefault="00F259C9" w:rsidP="00227B54">
      <w:pPr>
        <w:rPr>
          <w:rFonts w:ascii="Times New Roman" w:hAnsi="Times New Roman" w:cs="Times New Roman"/>
          <w:sz w:val="24"/>
          <w:szCs w:val="24"/>
        </w:rPr>
      </w:pPr>
      <w:r w:rsidRPr="00227B54">
        <w:rPr>
          <w:rFonts w:ascii="Times New Roman" w:hAnsi="Times New Roman" w:cs="Times New Roman"/>
          <w:sz w:val="24"/>
          <w:szCs w:val="24"/>
        </w:rPr>
        <w:lastRenderedPageBreak/>
        <w:t>Перший заступник селищного голови</w:t>
      </w:r>
      <w:r w:rsidRPr="00227B54">
        <w:rPr>
          <w:rFonts w:ascii="Times New Roman" w:hAnsi="Times New Roman" w:cs="Times New Roman"/>
          <w:sz w:val="24"/>
          <w:szCs w:val="24"/>
        </w:rPr>
        <w:tab/>
        <w:t xml:space="preserve">_________       ________ </w:t>
      </w:r>
      <w:proofErr w:type="spellStart"/>
      <w:r w:rsidRPr="00227B54">
        <w:rPr>
          <w:rFonts w:ascii="Times New Roman" w:hAnsi="Times New Roman" w:cs="Times New Roman"/>
          <w:sz w:val="24"/>
          <w:szCs w:val="24"/>
        </w:rPr>
        <w:t>Базей</w:t>
      </w:r>
      <w:proofErr w:type="spellEnd"/>
      <w:r w:rsidRPr="00227B54">
        <w:rPr>
          <w:rFonts w:ascii="Times New Roman" w:hAnsi="Times New Roman" w:cs="Times New Roman"/>
          <w:sz w:val="24"/>
          <w:szCs w:val="24"/>
        </w:rPr>
        <w:t xml:space="preserve"> М.М. </w:t>
      </w:r>
    </w:p>
    <w:p w14:paraId="12673036" w14:textId="1C6C21E0" w:rsidR="00F259C9" w:rsidRPr="00F259C9" w:rsidRDefault="00F259C9" w:rsidP="00F259C9">
      <w:pPr>
        <w:pStyle w:val="a3"/>
        <w:ind w:left="3540" w:firstLine="708"/>
        <w:rPr>
          <w:rFonts w:ascii="Times New Roman" w:hAnsi="Times New Roman" w:cs="Times New Roman"/>
          <w:sz w:val="16"/>
          <w:szCs w:val="16"/>
        </w:rPr>
      </w:pPr>
      <w:r w:rsidRPr="00F259C9">
        <w:rPr>
          <w:rFonts w:ascii="Times New Roman" w:hAnsi="Times New Roman" w:cs="Times New Roman"/>
          <w:sz w:val="16"/>
          <w:szCs w:val="16"/>
        </w:rPr>
        <w:t xml:space="preserve">                         (дата)</w:t>
      </w:r>
      <w:r w:rsidRPr="00F259C9">
        <w:rPr>
          <w:rFonts w:ascii="Times New Roman" w:hAnsi="Times New Roman" w:cs="Times New Roman"/>
          <w:sz w:val="16"/>
          <w:szCs w:val="16"/>
        </w:rPr>
        <w:tab/>
      </w:r>
      <w:r w:rsidRPr="00F259C9">
        <w:rPr>
          <w:rFonts w:ascii="Times New Roman" w:hAnsi="Times New Roman" w:cs="Times New Roman"/>
          <w:sz w:val="16"/>
          <w:szCs w:val="16"/>
        </w:rPr>
        <w:tab/>
        <w:t xml:space="preserve">   (підпис)</w:t>
      </w:r>
    </w:p>
    <w:p w14:paraId="49FF7ED2" w14:textId="2E06B272" w:rsidR="00F259C9" w:rsidRPr="00F259C9" w:rsidRDefault="004A4993" w:rsidP="00F259C9">
      <w:pPr>
        <w:pStyle w:val="a3"/>
        <w:rPr>
          <w:rFonts w:ascii="Times New Roman" w:hAnsi="Times New Roman" w:cs="Times New Roman"/>
          <w:sz w:val="24"/>
          <w:szCs w:val="24"/>
        </w:rPr>
      </w:pPr>
      <w:r w:rsidRPr="004A4993">
        <w:rPr>
          <w:rFonts w:ascii="Times New Roman" w:hAnsi="Times New Roman" w:cs="Times New Roman"/>
          <w:sz w:val="24"/>
          <w:szCs w:val="24"/>
        </w:rPr>
        <w:t>Начальник</w:t>
      </w:r>
      <w:r w:rsidR="00F259C9" w:rsidRPr="004A4993">
        <w:rPr>
          <w:rFonts w:ascii="Times New Roman" w:hAnsi="Times New Roman" w:cs="Times New Roman"/>
          <w:sz w:val="24"/>
          <w:szCs w:val="24"/>
        </w:rPr>
        <w:t xml:space="preserve"> </w:t>
      </w:r>
      <w:r w:rsidR="00F259C9" w:rsidRPr="00F259C9">
        <w:rPr>
          <w:rFonts w:ascii="Times New Roman" w:hAnsi="Times New Roman" w:cs="Times New Roman"/>
          <w:sz w:val="24"/>
          <w:szCs w:val="24"/>
        </w:rPr>
        <w:t>відділу правового</w:t>
      </w:r>
    </w:p>
    <w:p w14:paraId="69B12A1C" w14:textId="7EA79C9E" w:rsidR="00F259C9" w:rsidRPr="00F259C9" w:rsidRDefault="00F259C9" w:rsidP="00F259C9">
      <w:pPr>
        <w:pStyle w:val="a3"/>
        <w:rPr>
          <w:rFonts w:ascii="Times New Roman" w:hAnsi="Times New Roman" w:cs="Times New Roman"/>
          <w:sz w:val="28"/>
          <w:szCs w:val="28"/>
        </w:rPr>
      </w:pPr>
      <w:r w:rsidRPr="00F259C9">
        <w:rPr>
          <w:rFonts w:ascii="Times New Roman" w:hAnsi="Times New Roman" w:cs="Times New Roman"/>
          <w:sz w:val="24"/>
          <w:szCs w:val="24"/>
        </w:rPr>
        <w:t xml:space="preserve">забезпечення та кадрової роботи       </w:t>
      </w:r>
      <w:r w:rsidRPr="00F259C9">
        <w:rPr>
          <w:rFonts w:ascii="Times New Roman" w:hAnsi="Times New Roman" w:cs="Times New Roman"/>
          <w:sz w:val="28"/>
          <w:szCs w:val="28"/>
        </w:rPr>
        <w:t xml:space="preserve"> _________       ________     </w:t>
      </w:r>
      <w:proofErr w:type="spellStart"/>
      <w:r w:rsidRPr="004A4993">
        <w:rPr>
          <w:rFonts w:ascii="Times New Roman" w:hAnsi="Times New Roman" w:cs="Times New Roman"/>
          <w:sz w:val="24"/>
          <w:szCs w:val="24"/>
        </w:rPr>
        <w:t>Терпан</w:t>
      </w:r>
      <w:proofErr w:type="spellEnd"/>
      <w:r w:rsidRPr="004A4993">
        <w:rPr>
          <w:rFonts w:ascii="Times New Roman" w:hAnsi="Times New Roman" w:cs="Times New Roman"/>
          <w:sz w:val="24"/>
          <w:szCs w:val="24"/>
        </w:rPr>
        <w:t xml:space="preserve"> О.В.</w:t>
      </w:r>
      <w:r w:rsidRPr="00F259C9">
        <w:rPr>
          <w:rFonts w:ascii="Times New Roman" w:hAnsi="Times New Roman" w:cs="Times New Roman"/>
          <w:sz w:val="28"/>
          <w:szCs w:val="28"/>
        </w:rPr>
        <w:t xml:space="preserve"> </w:t>
      </w:r>
    </w:p>
    <w:p w14:paraId="4CA95C9F" w14:textId="196BF821" w:rsidR="00F259C9" w:rsidRPr="00F259C9" w:rsidRDefault="00F259C9" w:rsidP="00F259C9">
      <w:pPr>
        <w:pStyle w:val="a3"/>
        <w:ind w:left="3540" w:firstLine="708"/>
        <w:rPr>
          <w:rFonts w:ascii="Times New Roman" w:hAnsi="Times New Roman" w:cs="Times New Roman"/>
          <w:sz w:val="16"/>
          <w:szCs w:val="16"/>
        </w:rPr>
      </w:pPr>
      <w:r w:rsidRPr="00F259C9">
        <w:rPr>
          <w:rFonts w:ascii="Times New Roman" w:hAnsi="Times New Roman" w:cs="Times New Roman"/>
          <w:sz w:val="16"/>
          <w:szCs w:val="16"/>
        </w:rPr>
        <w:t xml:space="preserve">        (дата)</w:t>
      </w:r>
      <w:r w:rsidRPr="00F259C9">
        <w:rPr>
          <w:rFonts w:ascii="Times New Roman" w:hAnsi="Times New Roman" w:cs="Times New Roman"/>
          <w:sz w:val="16"/>
          <w:szCs w:val="16"/>
        </w:rPr>
        <w:tab/>
      </w:r>
      <w:r>
        <w:rPr>
          <w:rFonts w:ascii="Times New Roman" w:hAnsi="Times New Roman" w:cs="Times New Roman"/>
          <w:sz w:val="16"/>
          <w:szCs w:val="16"/>
        </w:rPr>
        <w:t xml:space="preserve">    </w:t>
      </w:r>
      <w:r w:rsidRPr="00F259C9">
        <w:rPr>
          <w:rFonts w:ascii="Times New Roman" w:hAnsi="Times New Roman" w:cs="Times New Roman"/>
          <w:sz w:val="16"/>
          <w:szCs w:val="16"/>
        </w:rPr>
        <w:t>(підпис)</w:t>
      </w:r>
    </w:p>
    <w:p w14:paraId="1853218C" w14:textId="77777777" w:rsidR="00F259C9" w:rsidRPr="00F259C9" w:rsidRDefault="00F259C9" w:rsidP="00F259C9">
      <w:pPr>
        <w:pStyle w:val="a3"/>
        <w:jc w:val="both"/>
        <w:rPr>
          <w:rFonts w:ascii="Times New Roman" w:hAnsi="Times New Roman" w:cs="Times New Roman"/>
          <w:sz w:val="28"/>
          <w:szCs w:val="28"/>
        </w:rPr>
      </w:pPr>
    </w:p>
    <w:p w14:paraId="483AACE9" w14:textId="658DF0B7" w:rsidR="00F259C9" w:rsidRPr="00F259C9" w:rsidRDefault="00F259C9" w:rsidP="00F259C9">
      <w:pPr>
        <w:pStyle w:val="a3"/>
        <w:rPr>
          <w:rFonts w:ascii="Times New Roman" w:hAnsi="Times New Roman" w:cs="Times New Roman"/>
          <w:sz w:val="24"/>
          <w:szCs w:val="24"/>
        </w:rPr>
      </w:pPr>
      <w:r w:rsidRPr="00F259C9">
        <w:rPr>
          <w:rFonts w:ascii="Times New Roman" w:hAnsi="Times New Roman" w:cs="Times New Roman"/>
          <w:sz w:val="24"/>
          <w:szCs w:val="24"/>
        </w:rPr>
        <w:t>Секретар селищної ради</w:t>
      </w:r>
      <w:r w:rsidRPr="00F259C9">
        <w:rPr>
          <w:rFonts w:ascii="Times New Roman" w:hAnsi="Times New Roman" w:cs="Times New Roman"/>
          <w:sz w:val="28"/>
          <w:szCs w:val="28"/>
        </w:rPr>
        <w:t xml:space="preserve">                       ________  ________ </w:t>
      </w:r>
      <w:r>
        <w:rPr>
          <w:rFonts w:ascii="Times New Roman" w:hAnsi="Times New Roman" w:cs="Times New Roman"/>
          <w:sz w:val="28"/>
          <w:szCs w:val="28"/>
        </w:rPr>
        <w:t xml:space="preserve">       </w:t>
      </w:r>
      <w:proofErr w:type="spellStart"/>
      <w:r w:rsidRPr="00F259C9">
        <w:rPr>
          <w:rFonts w:ascii="Times New Roman" w:hAnsi="Times New Roman" w:cs="Times New Roman"/>
          <w:sz w:val="24"/>
          <w:szCs w:val="24"/>
        </w:rPr>
        <w:t>Герасимішина</w:t>
      </w:r>
      <w:proofErr w:type="spellEnd"/>
      <w:r w:rsidRPr="00F259C9">
        <w:rPr>
          <w:rFonts w:ascii="Times New Roman" w:hAnsi="Times New Roman" w:cs="Times New Roman"/>
          <w:sz w:val="24"/>
          <w:szCs w:val="24"/>
        </w:rPr>
        <w:t xml:space="preserve"> С.В.</w:t>
      </w:r>
    </w:p>
    <w:p w14:paraId="0E083134" w14:textId="77777777" w:rsidR="00F259C9" w:rsidRPr="00F259C9" w:rsidRDefault="00F259C9" w:rsidP="00F259C9">
      <w:pPr>
        <w:pStyle w:val="a3"/>
        <w:ind w:left="3540" w:firstLine="708"/>
        <w:rPr>
          <w:rFonts w:ascii="Times New Roman" w:hAnsi="Times New Roman" w:cs="Times New Roman"/>
          <w:sz w:val="16"/>
          <w:szCs w:val="16"/>
        </w:rPr>
      </w:pPr>
      <w:r w:rsidRPr="00F259C9">
        <w:rPr>
          <w:rFonts w:ascii="Times New Roman" w:hAnsi="Times New Roman" w:cs="Times New Roman"/>
          <w:sz w:val="16"/>
          <w:szCs w:val="16"/>
        </w:rPr>
        <w:t xml:space="preserve">                 (дата)                (підпис)                       </w:t>
      </w:r>
    </w:p>
    <w:p w14:paraId="6B544119" w14:textId="77777777" w:rsidR="00F259C9" w:rsidRPr="00F259C9" w:rsidRDefault="00F259C9" w:rsidP="00F259C9">
      <w:pPr>
        <w:pStyle w:val="a3"/>
        <w:rPr>
          <w:rFonts w:ascii="Times New Roman" w:hAnsi="Times New Roman" w:cs="Times New Roman"/>
        </w:rPr>
      </w:pPr>
    </w:p>
    <w:p w14:paraId="1A52588A" w14:textId="29B7767F" w:rsidR="00F259C9" w:rsidRPr="00F259C9" w:rsidRDefault="00F259C9" w:rsidP="00F259C9">
      <w:pPr>
        <w:pStyle w:val="a3"/>
        <w:rPr>
          <w:rFonts w:ascii="Times New Roman" w:hAnsi="Times New Roman" w:cs="Times New Roman"/>
          <w:sz w:val="24"/>
          <w:szCs w:val="24"/>
        </w:rPr>
      </w:pPr>
      <w:r w:rsidRPr="00F259C9">
        <w:rPr>
          <w:rFonts w:ascii="Times New Roman" w:hAnsi="Times New Roman" w:cs="Times New Roman"/>
          <w:sz w:val="24"/>
          <w:szCs w:val="24"/>
        </w:rPr>
        <w:t>Начальник фінансового відділу</w:t>
      </w:r>
      <w:r w:rsidRPr="00F259C9">
        <w:rPr>
          <w:rFonts w:ascii="Times New Roman" w:hAnsi="Times New Roman" w:cs="Times New Roman"/>
          <w:sz w:val="28"/>
          <w:szCs w:val="28"/>
        </w:rPr>
        <w:t xml:space="preserve">          _________       </w:t>
      </w:r>
      <w:r w:rsidRPr="00F259C9">
        <w:rPr>
          <w:rFonts w:ascii="Times New Roman" w:hAnsi="Times New Roman" w:cs="Times New Roman"/>
          <w:sz w:val="24"/>
          <w:szCs w:val="24"/>
        </w:rPr>
        <w:t xml:space="preserve">________    </w:t>
      </w:r>
      <w:r>
        <w:rPr>
          <w:rFonts w:ascii="Times New Roman" w:hAnsi="Times New Roman" w:cs="Times New Roman"/>
          <w:sz w:val="24"/>
          <w:szCs w:val="24"/>
        </w:rPr>
        <w:t xml:space="preserve">   </w:t>
      </w:r>
      <w:r w:rsidRPr="00F259C9">
        <w:rPr>
          <w:rFonts w:ascii="Times New Roman" w:hAnsi="Times New Roman" w:cs="Times New Roman"/>
          <w:sz w:val="24"/>
          <w:szCs w:val="24"/>
        </w:rPr>
        <w:t xml:space="preserve"> </w:t>
      </w:r>
      <w:proofErr w:type="spellStart"/>
      <w:r w:rsidRPr="00F259C9">
        <w:rPr>
          <w:rFonts w:ascii="Times New Roman" w:hAnsi="Times New Roman" w:cs="Times New Roman"/>
          <w:sz w:val="24"/>
          <w:szCs w:val="24"/>
        </w:rPr>
        <w:t>Колеблюк</w:t>
      </w:r>
      <w:proofErr w:type="spellEnd"/>
      <w:r w:rsidRPr="00F259C9">
        <w:rPr>
          <w:rFonts w:ascii="Times New Roman" w:hAnsi="Times New Roman" w:cs="Times New Roman"/>
          <w:sz w:val="24"/>
          <w:szCs w:val="24"/>
        </w:rPr>
        <w:t xml:space="preserve"> А.Ф.</w:t>
      </w:r>
    </w:p>
    <w:p w14:paraId="641B74BB" w14:textId="435EFE6D" w:rsidR="00F259C9" w:rsidRPr="00F259C9" w:rsidRDefault="00F259C9" w:rsidP="00F259C9">
      <w:pPr>
        <w:pStyle w:val="a3"/>
        <w:ind w:left="3540" w:firstLine="708"/>
        <w:rPr>
          <w:rFonts w:ascii="Times New Roman" w:hAnsi="Times New Roman" w:cs="Times New Roman"/>
          <w:sz w:val="16"/>
          <w:szCs w:val="16"/>
        </w:rPr>
      </w:pPr>
      <w:r w:rsidRPr="00F259C9">
        <w:rPr>
          <w:rFonts w:ascii="Times New Roman" w:hAnsi="Times New Roman" w:cs="Times New Roman"/>
          <w:sz w:val="16"/>
          <w:szCs w:val="16"/>
        </w:rPr>
        <w:t xml:space="preserve">                 (дата)</w:t>
      </w:r>
      <w:r>
        <w:rPr>
          <w:rFonts w:ascii="Times New Roman" w:hAnsi="Times New Roman" w:cs="Times New Roman"/>
          <w:sz w:val="16"/>
          <w:szCs w:val="16"/>
        </w:rPr>
        <w:t xml:space="preserve">            </w:t>
      </w:r>
      <w:r w:rsidRPr="00F259C9">
        <w:rPr>
          <w:rFonts w:ascii="Times New Roman" w:hAnsi="Times New Roman" w:cs="Times New Roman"/>
          <w:sz w:val="16"/>
          <w:szCs w:val="16"/>
        </w:rPr>
        <w:t xml:space="preserve"> (підпис)</w:t>
      </w:r>
    </w:p>
    <w:p w14:paraId="745CDAB2" w14:textId="77777777" w:rsidR="000C3C75" w:rsidRDefault="000C3C75" w:rsidP="00C06EAC">
      <w:pPr>
        <w:pStyle w:val="a3"/>
        <w:rPr>
          <w:rFonts w:ascii="Times New Roman" w:hAnsi="Times New Roman" w:cs="Times New Roman"/>
          <w:sz w:val="24"/>
          <w:szCs w:val="24"/>
        </w:rPr>
      </w:pPr>
    </w:p>
    <w:p w14:paraId="6B40DDBD" w14:textId="0911364D" w:rsidR="00C06EAC" w:rsidRPr="00F259C9" w:rsidRDefault="00C06EAC" w:rsidP="00C06EAC">
      <w:pPr>
        <w:pStyle w:val="a3"/>
        <w:rPr>
          <w:rFonts w:ascii="Times New Roman" w:hAnsi="Times New Roman" w:cs="Times New Roman"/>
          <w:sz w:val="24"/>
          <w:szCs w:val="24"/>
        </w:rPr>
      </w:pPr>
      <w:r w:rsidRPr="00F259C9">
        <w:rPr>
          <w:rFonts w:ascii="Times New Roman" w:hAnsi="Times New Roman" w:cs="Times New Roman"/>
          <w:sz w:val="24"/>
          <w:szCs w:val="24"/>
        </w:rPr>
        <w:t>Начальник управління соціального</w:t>
      </w:r>
    </w:p>
    <w:p w14:paraId="328799FE" w14:textId="0D18E871" w:rsidR="00C06EAC" w:rsidRPr="000F4206" w:rsidRDefault="00C06EAC" w:rsidP="00C06EAC">
      <w:pPr>
        <w:pStyle w:val="a3"/>
        <w:rPr>
          <w:rFonts w:ascii="Times New Roman" w:hAnsi="Times New Roman" w:cs="Times New Roman"/>
          <w:sz w:val="24"/>
          <w:szCs w:val="24"/>
        </w:rPr>
      </w:pPr>
      <w:r w:rsidRPr="000F4206">
        <w:rPr>
          <w:rFonts w:ascii="Times New Roman" w:hAnsi="Times New Roman" w:cs="Times New Roman"/>
          <w:sz w:val="24"/>
          <w:szCs w:val="24"/>
        </w:rPr>
        <w:t xml:space="preserve">захисту населення                                _________       ________  </w:t>
      </w:r>
      <w:r w:rsidR="00F259C9">
        <w:rPr>
          <w:rFonts w:ascii="Times New Roman" w:hAnsi="Times New Roman" w:cs="Times New Roman"/>
          <w:sz w:val="24"/>
          <w:szCs w:val="24"/>
        </w:rPr>
        <w:t xml:space="preserve">             </w:t>
      </w:r>
      <w:r w:rsidRPr="000F4206">
        <w:rPr>
          <w:rFonts w:ascii="Times New Roman" w:hAnsi="Times New Roman" w:cs="Times New Roman"/>
          <w:sz w:val="24"/>
          <w:szCs w:val="24"/>
        </w:rPr>
        <w:t>Воробйова Л.І.</w:t>
      </w:r>
    </w:p>
    <w:p w14:paraId="172B6258" w14:textId="19DD03BF" w:rsidR="00C06EAC" w:rsidRPr="000F4206" w:rsidRDefault="00C06EAC" w:rsidP="00C06EAC">
      <w:pPr>
        <w:pStyle w:val="a3"/>
        <w:ind w:left="3540" w:firstLine="708"/>
        <w:rPr>
          <w:rFonts w:ascii="Times New Roman" w:hAnsi="Times New Roman" w:cs="Times New Roman"/>
          <w:sz w:val="24"/>
          <w:szCs w:val="24"/>
        </w:rPr>
      </w:pPr>
      <w:r w:rsidRPr="00F259C9">
        <w:rPr>
          <w:rFonts w:ascii="Times New Roman" w:hAnsi="Times New Roman" w:cs="Times New Roman"/>
          <w:sz w:val="18"/>
          <w:szCs w:val="18"/>
        </w:rPr>
        <w:t>(дата)</w:t>
      </w:r>
      <w:r w:rsidRPr="000F4206">
        <w:rPr>
          <w:rFonts w:ascii="Times New Roman" w:hAnsi="Times New Roman" w:cs="Times New Roman"/>
          <w:sz w:val="24"/>
          <w:szCs w:val="24"/>
        </w:rPr>
        <w:tab/>
      </w:r>
      <w:r w:rsidRPr="000F4206">
        <w:rPr>
          <w:rFonts w:ascii="Times New Roman" w:hAnsi="Times New Roman" w:cs="Times New Roman"/>
          <w:sz w:val="24"/>
          <w:szCs w:val="24"/>
        </w:rPr>
        <w:tab/>
      </w:r>
      <w:r w:rsidRPr="00F259C9">
        <w:rPr>
          <w:rFonts w:ascii="Times New Roman" w:hAnsi="Times New Roman" w:cs="Times New Roman"/>
          <w:sz w:val="16"/>
          <w:szCs w:val="16"/>
        </w:rPr>
        <w:t xml:space="preserve">  (підпис)</w:t>
      </w:r>
    </w:p>
    <w:p w14:paraId="76687EDD" w14:textId="77777777" w:rsidR="00C06EAC" w:rsidRPr="000F4206" w:rsidRDefault="00C06EAC" w:rsidP="00C06EAC">
      <w:pPr>
        <w:pStyle w:val="a3"/>
        <w:rPr>
          <w:rFonts w:ascii="Times New Roman" w:hAnsi="Times New Roman" w:cs="Times New Roman"/>
          <w:sz w:val="24"/>
          <w:szCs w:val="24"/>
        </w:rPr>
      </w:pPr>
    </w:p>
    <w:p w14:paraId="21D7EDA2" w14:textId="77777777" w:rsidR="00C06EAC" w:rsidRPr="000F4206" w:rsidRDefault="00C06EAC" w:rsidP="00C06EAC">
      <w:pPr>
        <w:pStyle w:val="a3"/>
        <w:rPr>
          <w:rFonts w:ascii="Times New Roman" w:hAnsi="Times New Roman" w:cs="Times New Roman"/>
          <w:sz w:val="24"/>
          <w:szCs w:val="24"/>
        </w:rPr>
      </w:pPr>
    </w:p>
    <w:p w14:paraId="73C41160" w14:textId="77777777" w:rsidR="00C06EAC" w:rsidRPr="00C06EAC" w:rsidRDefault="00C06EAC" w:rsidP="00C06EAC">
      <w:pPr>
        <w:pStyle w:val="a3"/>
        <w:rPr>
          <w:rFonts w:ascii="Times New Roman" w:hAnsi="Times New Roman" w:cs="Times New Roman"/>
          <w:sz w:val="28"/>
          <w:szCs w:val="28"/>
        </w:rPr>
      </w:pPr>
    </w:p>
    <w:p w14:paraId="43DB928D" w14:textId="77777777" w:rsidR="00C06EAC" w:rsidRPr="00C06EAC" w:rsidRDefault="00C06EAC" w:rsidP="00C06EAC">
      <w:pPr>
        <w:pStyle w:val="a3"/>
        <w:rPr>
          <w:rFonts w:ascii="Times New Roman" w:hAnsi="Times New Roman" w:cs="Times New Roman"/>
          <w:sz w:val="28"/>
          <w:szCs w:val="28"/>
        </w:rPr>
      </w:pPr>
    </w:p>
    <w:p w14:paraId="5991FCAB" w14:textId="77777777" w:rsidR="00C06EAC" w:rsidRPr="00C06EAC" w:rsidRDefault="00C06EAC" w:rsidP="00C06EAC">
      <w:pPr>
        <w:pStyle w:val="a3"/>
        <w:rPr>
          <w:rFonts w:ascii="Times New Roman" w:hAnsi="Times New Roman" w:cs="Times New Roman"/>
          <w:sz w:val="28"/>
          <w:szCs w:val="28"/>
        </w:rPr>
      </w:pPr>
    </w:p>
    <w:p w14:paraId="509716F8" w14:textId="77777777" w:rsidR="00C06EAC" w:rsidRPr="00C06EAC" w:rsidRDefault="00C06EAC" w:rsidP="00C06EAC">
      <w:pPr>
        <w:pStyle w:val="a3"/>
        <w:rPr>
          <w:rFonts w:ascii="Times New Roman" w:hAnsi="Times New Roman" w:cs="Times New Roman"/>
          <w:sz w:val="28"/>
          <w:szCs w:val="28"/>
        </w:rPr>
      </w:pPr>
    </w:p>
    <w:p w14:paraId="4F5902AE" w14:textId="77777777" w:rsidR="00C06EAC" w:rsidRPr="00C06EAC" w:rsidRDefault="00C06EAC" w:rsidP="00C06EAC">
      <w:pPr>
        <w:pStyle w:val="a3"/>
        <w:rPr>
          <w:rFonts w:ascii="Times New Roman" w:hAnsi="Times New Roman" w:cs="Times New Roman"/>
          <w:sz w:val="28"/>
          <w:szCs w:val="28"/>
        </w:rPr>
      </w:pPr>
    </w:p>
    <w:p w14:paraId="24C8BE34" w14:textId="77777777" w:rsidR="00C06EAC" w:rsidRPr="00C06EAC" w:rsidRDefault="00C06EAC" w:rsidP="00C06EAC">
      <w:pPr>
        <w:pStyle w:val="a3"/>
        <w:rPr>
          <w:rFonts w:ascii="Times New Roman" w:hAnsi="Times New Roman" w:cs="Times New Roman"/>
          <w:sz w:val="28"/>
          <w:szCs w:val="28"/>
        </w:rPr>
      </w:pPr>
    </w:p>
    <w:p w14:paraId="4435A76F" w14:textId="77777777" w:rsidR="00C06EAC" w:rsidRPr="00C06EAC" w:rsidRDefault="00C06EAC" w:rsidP="00C06EAC">
      <w:pPr>
        <w:pStyle w:val="a3"/>
        <w:rPr>
          <w:rFonts w:ascii="Times New Roman" w:hAnsi="Times New Roman" w:cs="Times New Roman"/>
          <w:sz w:val="28"/>
          <w:szCs w:val="28"/>
        </w:rPr>
      </w:pPr>
    </w:p>
    <w:p w14:paraId="59651F4B" w14:textId="77777777" w:rsidR="00C06EAC" w:rsidRPr="00C06EAC" w:rsidRDefault="00C06EAC" w:rsidP="00C06EAC">
      <w:pPr>
        <w:pStyle w:val="a3"/>
        <w:rPr>
          <w:rFonts w:ascii="Times New Roman" w:hAnsi="Times New Roman" w:cs="Times New Roman"/>
          <w:sz w:val="28"/>
          <w:szCs w:val="28"/>
        </w:rPr>
      </w:pPr>
    </w:p>
    <w:p w14:paraId="176E7583" w14:textId="77777777" w:rsidR="00C06EAC" w:rsidRPr="00C06EAC" w:rsidRDefault="00C06EAC" w:rsidP="00C06EAC">
      <w:pPr>
        <w:pStyle w:val="a3"/>
        <w:rPr>
          <w:rFonts w:ascii="Times New Roman" w:hAnsi="Times New Roman" w:cs="Times New Roman"/>
          <w:sz w:val="28"/>
          <w:szCs w:val="28"/>
        </w:rPr>
      </w:pPr>
    </w:p>
    <w:p w14:paraId="039EE056" w14:textId="77777777" w:rsidR="00C06EAC" w:rsidRPr="00C06EAC" w:rsidRDefault="00C06EAC" w:rsidP="00C06EAC">
      <w:pPr>
        <w:pStyle w:val="a3"/>
        <w:rPr>
          <w:rFonts w:ascii="Times New Roman" w:hAnsi="Times New Roman" w:cs="Times New Roman"/>
          <w:sz w:val="28"/>
          <w:szCs w:val="28"/>
        </w:rPr>
      </w:pPr>
    </w:p>
    <w:p w14:paraId="0110EA22" w14:textId="77777777" w:rsidR="00C06EAC" w:rsidRPr="00C06EAC" w:rsidRDefault="00C06EAC" w:rsidP="00C06EAC">
      <w:pPr>
        <w:pStyle w:val="a3"/>
        <w:rPr>
          <w:rFonts w:ascii="Times New Roman" w:hAnsi="Times New Roman" w:cs="Times New Roman"/>
          <w:sz w:val="28"/>
          <w:szCs w:val="28"/>
        </w:rPr>
      </w:pPr>
    </w:p>
    <w:p w14:paraId="00F2D83F" w14:textId="77777777" w:rsidR="00C06EAC" w:rsidRPr="00C06EAC" w:rsidRDefault="00C06EAC" w:rsidP="00C06EAC">
      <w:pPr>
        <w:pStyle w:val="a3"/>
        <w:rPr>
          <w:rFonts w:ascii="Times New Roman" w:hAnsi="Times New Roman" w:cs="Times New Roman"/>
          <w:sz w:val="28"/>
          <w:szCs w:val="28"/>
        </w:rPr>
      </w:pPr>
    </w:p>
    <w:p w14:paraId="7F5E9DB5" w14:textId="77777777" w:rsidR="00C06EAC" w:rsidRPr="00C06EAC" w:rsidRDefault="00C06EAC" w:rsidP="00C06EAC">
      <w:pPr>
        <w:pStyle w:val="a3"/>
        <w:rPr>
          <w:rFonts w:ascii="Times New Roman" w:hAnsi="Times New Roman" w:cs="Times New Roman"/>
          <w:sz w:val="28"/>
          <w:szCs w:val="28"/>
        </w:rPr>
      </w:pPr>
    </w:p>
    <w:p w14:paraId="6BD536A0" w14:textId="77777777" w:rsidR="00C06EAC" w:rsidRPr="00C06EAC" w:rsidRDefault="00C06EAC" w:rsidP="00C06EAC">
      <w:pPr>
        <w:pStyle w:val="a3"/>
        <w:rPr>
          <w:rFonts w:ascii="Times New Roman" w:hAnsi="Times New Roman" w:cs="Times New Roman"/>
          <w:sz w:val="28"/>
          <w:szCs w:val="28"/>
        </w:rPr>
      </w:pPr>
    </w:p>
    <w:p w14:paraId="6D9D922E" w14:textId="77777777" w:rsidR="00C06EAC" w:rsidRPr="00C06EAC" w:rsidRDefault="00C06EAC" w:rsidP="00C06EAC">
      <w:pPr>
        <w:pStyle w:val="a3"/>
        <w:rPr>
          <w:rFonts w:ascii="Times New Roman" w:hAnsi="Times New Roman" w:cs="Times New Roman"/>
          <w:sz w:val="28"/>
          <w:szCs w:val="28"/>
        </w:rPr>
      </w:pPr>
    </w:p>
    <w:p w14:paraId="50FDEADE" w14:textId="77777777" w:rsidR="00C06EAC" w:rsidRPr="00C06EAC" w:rsidRDefault="00C06EAC" w:rsidP="00C06EAC">
      <w:pPr>
        <w:pStyle w:val="a3"/>
        <w:rPr>
          <w:rFonts w:ascii="Times New Roman" w:hAnsi="Times New Roman" w:cs="Times New Roman"/>
          <w:sz w:val="28"/>
          <w:szCs w:val="28"/>
        </w:rPr>
      </w:pPr>
    </w:p>
    <w:p w14:paraId="38281FBD" w14:textId="77777777" w:rsidR="00C06EAC" w:rsidRPr="00C06EAC" w:rsidRDefault="00C06EAC" w:rsidP="00C06EAC">
      <w:pPr>
        <w:pStyle w:val="a3"/>
        <w:rPr>
          <w:rFonts w:ascii="Times New Roman" w:hAnsi="Times New Roman" w:cs="Times New Roman"/>
          <w:sz w:val="28"/>
          <w:szCs w:val="28"/>
        </w:rPr>
      </w:pPr>
    </w:p>
    <w:p w14:paraId="76566E5F" w14:textId="77777777" w:rsidR="00C06EAC" w:rsidRPr="00C06EAC" w:rsidRDefault="00C06EAC" w:rsidP="00C06EAC">
      <w:pPr>
        <w:pStyle w:val="a3"/>
        <w:rPr>
          <w:rFonts w:ascii="Times New Roman" w:hAnsi="Times New Roman" w:cs="Times New Roman"/>
          <w:sz w:val="28"/>
          <w:szCs w:val="28"/>
        </w:rPr>
      </w:pPr>
    </w:p>
    <w:p w14:paraId="6CD5351C" w14:textId="77777777" w:rsidR="00C06EAC" w:rsidRPr="00C06EAC" w:rsidRDefault="00C06EAC" w:rsidP="00C06EAC">
      <w:pPr>
        <w:pStyle w:val="a3"/>
        <w:rPr>
          <w:rFonts w:ascii="Times New Roman" w:hAnsi="Times New Roman" w:cs="Times New Roman"/>
          <w:sz w:val="28"/>
          <w:szCs w:val="28"/>
        </w:rPr>
      </w:pPr>
    </w:p>
    <w:p w14:paraId="4A636417" w14:textId="77777777" w:rsidR="00C06EAC" w:rsidRPr="00C06EAC" w:rsidRDefault="00C06EAC" w:rsidP="00C06EAC">
      <w:pPr>
        <w:pStyle w:val="a3"/>
        <w:rPr>
          <w:rFonts w:ascii="Times New Roman" w:hAnsi="Times New Roman" w:cs="Times New Roman"/>
          <w:sz w:val="28"/>
          <w:szCs w:val="28"/>
        </w:rPr>
      </w:pPr>
    </w:p>
    <w:p w14:paraId="6F849F5D" w14:textId="2306F6A0" w:rsidR="00C06EAC" w:rsidRDefault="00C06EAC" w:rsidP="00C06EAC">
      <w:pPr>
        <w:pStyle w:val="a3"/>
        <w:rPr>
          <w:rFonts w:ascii="Times New Roman" w:hAnsi="Times New Roman" w:cs="Times New Roman"/>
          <w:sz w:val="28"/>
          <w:szCs w:val="28"/>
        </w:rPr>
      </w:pPr>
    </w:p>
    <w:p w14:paraId="5D30254D" w14:textId="77777777" w:rsidR="00F259C9" w:rsidRPr="00DB279B" w:rsidRDefault="00F259C9" w:rsidP="00C06EAC">
      <w:pPr>
        <w:pStyle w:val="a3"/>
        <w:rPr>
          <w:rFonts w:ascii="Times New Roman" w:hAnsi="Times New Roman" w:cs="Times New Roman"/>
          <w:sz w:val="16"/>
          <w:szCs w:val="16"/>
        </w:rPr>
      </w:pPr>
    </w:p>
    <w:p w14:paraId="23E7930A" w14:textId="77777777" w:rsidR="00C06EAC" w:rsidRDefault="00C06EAC" w:rsidP="00C06EAC">
      <w:pPr>
        <w:rPr>
          <w:rFonts w:ascii="Times New Roman" w:hAnsi="Times New Roman" w:cs="Times New Roman"/>
          <w:sz w:val="28"/>
          <w:szCs w:val="28"/>
        </w:rPr>
      </w:pPr>
    </w:p>
    <w:p w14:paraId="64B31B16" w14:textId="77777777" w:rsidR="00756D3B" w:rsidRDefault="00756D3B" w:rsidP="00C06EAC">
      <w:pPr>
        <w:rPr>
          <w:rFonts w:ascii="Times New Roman" w:hAnsi="Times New Roman" w:cs="Times New Roman"/>
          <w:sz w:val="28"/>
          <w:szCs w:val="28"/>
        </w:rPr>
      </w:pPr>
    </w:p>
    <w:p w14:paraId="466ABD4D" w14:textId="77777777" w:rsidR="00756D3B" w:rsidRPr="00C06EAC" w:rsidRDefault="00756D3B" w:rsidP="00C06EAC">
      <w:pPr>
        <w:rPr>
          <w:rFonts w:ascii="Times New Roman" w:hAnsi="Times New Roman" w:cs="Times New Roman"/>
          <w:sz w:val="28"/>
          <w:szCs w:val="28"/>
        </w:rPr>
      </w:pPr>
    </w:p>
    <w:p w14:paraId="090CF7C0" w14:textId="25BD7D93" w:rsidR="00776188" w:rsidRDefault="00776188">
      <w:pPr>
        <w:spacing w:after="0" w:line="240" w:lineRule="auto"/>
        <w:rPr>
          <w:rFonts w:ascii="Times New Roman" w:hAnsi="Times New Roman" w:cs="Times New Roman"/>
          <w:sz w:val="28"/>
          <w:szCs w:val="28"/>
        </w:rPr>
      </w:pPr>
    </w:p>
    <w:p w14:paraId="391D70B8" w14:textId="77777777" w:rsidR="00227B54" w:rsidRPr="00DB279B" w:rsidRDefault="00227B54" w:rsidP="00227B54">
      <w:pPr>
        <w:pStyle w:val="a3"/>
        <w:rPr>
          <w:rFonts w:ascii="Times New Roman" w:hAnsi="Times New Roman" w:cs="Times New Roman"/>
          <w:sz w:val="16"/>
          <w:szCs w:val="16"/>
        </w:rPr>
      </w:pPr>
      <w:r w:rsidRPr="00DB279B">
        <w:rPr>
          <w:rFonts w:ascii="Times New Roman" w:hAnsi="Times New Roman" w:cs="Times New Roman"/>
          <w:sz w:val="16"/>
          <w:szCs w:val="16"/>
        </w:rPr>
        <w:t xml:space="preserve">Виконавець: </w:t>
      </w:r>
      <w:proofErr w:type="spellStart"/>
      <w:r w:rsidRPr="00DB279B">
        <w:rPr>
          <w:rFonts w:ascii="Times New Roman" w:hAnsi="Times New Roman" w:cs="Times New Roman"/>
          <w:sz w:val="16"/>
          <w:szCs w:val="16"/>
        </w:rPr>
        <w:t>_</w:t>
      </w:r>
      <w:r w:rsidRPr="00DB279B">
        <w:rPr>
          <w:rFonts w:ascii="Times New Roman" w:hAnsi="Times New Roman" w:cs="Times New Roman"/>
          <w:sz w:val="16"/>
          <w:szCs w:val="16"/>
          <w:u w:val="single"/>
        </w:rPr>
        <w:t>Матющен</w:t>
      </w:r>
      <w:proofErr w:type="spellEnd"/>
      <w:r w:rsidRPr="00DB279B">
        <w:rPr>
          <w:rFonts w:ascii="Times New Roman" w:hAnsi="Times New Roman" w:cs="Times New Roman"/>
          <w:sz w:val="16"/>
          <w:szCs w:val="16"/>
          <w:u w:val="single"/>
        </w:rPr>
        <w:t>ко С.О,,головний спеціаліст відділу соціального захисту населення селищної ради, тел.0680493018_</w:t>
      </w:r>
    </w:p>
    <w:p w14:paraId="6BCD9E42" w14:textId="10023993" w:rsidR="000C3C75" w:rsidRDefault="00227B54" w:rsidP="00756D3B">
      <w:pPr>
        <w:pStyle w:val="a3"/>
        <w:ind w:left="708" w:firstLine="708"/>
        <w:rPr>
          <w:rFonts w:ascii="Times New Roman" w:hAnsi="Times New Roman" w:cs="Times New Roman"/>
          <w:sz w:val="16"/>
          <w:szCs w:val="16"/>
        </w:rPr>
      </w:pPr>
      <w:r>
        <w:rPr>
          <w:rFonts w:ascii="Times New Roman" w:hAnsi="Times New Roman" w:cs="Times New Roman"/>
          <w:sz w:val="16"/>
          <w:szCs w:val="16"/>
        </w:rPr>
        <w:t xml:space="preserve">                            </w:t>
      </w:r>
      <w:r w:rsidRPr="00DB279B">
        <w:rPr>
          <w:rFonts w:ascii="Times New Roman" w:hAnsi="Times New Roman" w:cs="Times New Roman"/>
          <w:sz w:val="16"/>
          <w:szCs w:val="16"/>
        </w:rPr>
        <w:t>(ПІБ, посада, телефон)</w:t>
      </w:r>
      <w:r w:rsidRPr="00DB279B">
        <w:rPr>
          <w:rFonts w:ascii="Times New Roman" w:hAnsi="Times New Roman" w:cs="Times New Roman"/>
          <w:sz w:val="16"/>
          <w:szCs w:val="16"/>
        </w:rPr>
        <w:tab/>
      </w:r>
      <w:r w:rsidRPr="00DB279B">
        <w:rPr>
          <w:rFonts w:ascii="Times New Roman" w:hAnsi="Times New Roman" w:cs="Times New Roman"/>
          <w:sz w:val="16"/>
          <w:szCs w:val="16"/>
        </w:rPr>
        <w:tab/>
      </w:r>
      <w:r w:rsidRPr="00DB279B">
        <w:rPr>
          <w:rFonts w:ascii="Times New Roman" w:hAnsi="Times New Roman" w:cs="Times New Roman"/>
          <w:sz w:val="16"/>
          <w:szCs w:val="16"/>
        </w:rPr>
        <w:tab/>
      </w:r>
      <w:bookmarkStart w:id="2" w:name="_Hlk65762935"/>
    </w:p>
    <w:p w14:paraId="611C055B" w14:textId="77777777" w:rsidR="00756D3B" w:rsidRDefault="00756D3B" w:rsidP="00756D3B">
      <w:pPr>
        <w:pStyle w:val="a3"/>
        <w:ind w:left="708" w:firstLine="708"/>
        <w:rPr>
          <w:rFonts w:ascii="Times New Roman" w:hAnsi="Times New Roman" w:cs="Times New Roman"/>
          <w:sz w:val="16"/>
          <w:szCs w:val="16"/>
        </w:rPr>
      </w:pPr>
    </w:p>
    <w:p w14:paraId="4BDA5E75" w14:textId="77777777" w:rsidR="00756D3B" w:rsidRPr="00756D3B" w:rsidRDefault="00756D3B" w:rsidP="00756D3B">
      <w:pPr>
        <w:pStyle w:val="a3"/>
        <w:ind w:left="708" w:firstLine="708"/>
        <w:rPr>
          <w:rFonts w:ascii="Times New Roman" w:hAnsi="Times New Roman" w:cs="Times New Roman"/>
          <w:sz w:val="16"/>
          <w:szCs w:val="16"/>
        </w:rPr>
      </w:pPr>
    </w:p>
    <w:p w14:paraId="36133502" w14:textId="2BC9B802" w:rsidR="00FF54F5" w:rsidRPr="004A4993" w:rsidRDefault="000C3C75" w:rsidP="004A4993">
      <w:pPr>
        <w:tabs>
          <w:tab w:val="left" w:pos="4215"/>
        </w:tabs>
        <w:spacing w:after="0" w:line="240" w:lineRule="auto"/>
        <w:jc w:val="right"/>
        <w:rPr>
          <w:rFonts w:ascii="Times New Roman" w:hAnsi="Times New Roman" w:cs="Times New Roman"/>
          <w:sz w:val="20"/>
          <w:szCs w:val="20"/>
        </w:rPr>
      </w:pPr>
      <w:r>
        <w:lastRenderedPageBreak/>
        <w:t xml:space="preserve">                                                                                                                              </w:t>
      </w:r>
      <w:bookmarkStart w:id="3" w:name="_Hlk66263083"/>
      <w:r w:rsidR="00FF54F5" w:rsidRPr="004A4993">
        <w:rPr>
          <w:rFonts w:ascii="Times New Roman" w:hAnsi="Times New Roman" w:cs="Times New Roman"/>
          <w:sz w:val="20"/>
          <w:szCs w:val="20"/>
        </w:rPr>
        <w:t>Додаток 1</w:t>
      </w:r>
    </w:p>
    <w:p w14:paraId="4B6B0791" w14:textId="455BD06D" w:rsidR="000C3C75" w:rsidRPr="004A4993" w:rsidRDefault="000C3C75" w:rsidP="004A4993">
      <w:pPr>
        <w:pStyle w:val="a3"/>
        <w:jc w:val="right"/>
        <w:rPr>
          <w:rFonts w:ascii="Times New Roman" w:eastAsia="Times New Roman" w:hAnsi="Times New Roman" w:cs="Times New Roman"/>
          <w:sz w:val="20"/>
          <w:szCs w:val="20"/>
        </w:rPr>
      </w:pPr>
      <w:r w:rsidRPr="004A4993">
        <w:rPr>
          <w:rFonts w:ascii="Times New Roman" w:hAnsi="Times New Roman" w:cs="Times New Roman"/>
          <w:sz w:val="20"/>
          <w:szCs w:val="20"/>
        </w:rPr>
        <w:t xml:space="preserve">                                                                                                       </w:t>
      </w:r>
      <w:r w:rsidRPr="004A4993">
        <w:rPr>
          <w:rFonts w:ascii="Times New Roman" w:eastAsia="Times New Roman" w:hAnsi="Times New Roman" w:cs="Times New Roman"/>
          <w:sz w:val="20"/>
          <w:szCs w:val="20"/>
        </w:rPr>
        <w:t xml:space="preserve">  </w:t>
      </w:r>
      <w:r w:rsidR="004A4993">
        <w:rPr>
          <w:rFonts w:ascii="Times New Roman" w:eastAsia="Times New Roman" w:hAnsi="Times New Roman" w:cs="Times New Roman"/>
          <w:sz w:val="20"/>
          <w:szCs w:val="20"/>
        </w:rPr>
        <w:t>д</w:t>
      </w:r>
      <w:r w:rsidRPr="004A4993">
        <w:rPr>
          <w:rFonts w:ascii="Times New Roman" w:eastAsia="Times New Roman" w:hAnsi="Times New Roman" w:cs="Times New Roman"/>
          <w:sz w:val="20"/>
          <w:szCs w:val="20"/>
        </w:rPr>
        <w:t>о</w:t>
      </w:r>
      <w:r w:rsidR="006B3495" w:rsidRPr="004A4993">
        <w:rPr>
          <w:rFonts w:ascii="Times New Roman" w:eastAsia="Times New Roman" w:hAnsi="Times New Roman" w:cs="Times New Roman"/>
          <w:sz w:val="20"/>
          <w:szCs w:val="20"/>
        </w:rPr>
        <w:t xml:space="preserve"> </w:t>
      </w:r>
      <w:proofErr w:type="spellStart"/>
      <w:r w:rsidR="006B3495" w:rsidRPr="004A4993">
        <w:rPr>
          <w:rFonts w:ascii="Times New Roman" w:eastAsia="Times New Roman" w:hAnsi="Times New Roman" w:cs="Times New Roman"/>
          <w:sz w:val="20"/>
          <w:szCs w:val="20"/>
        </w:rPr>
        <w:t>проєкту</w:t>
      </w:r>
      <w:proofErr w:type="spellEnd"/>
      <w:r w:rsidRPr="004A4993">
        <w:rPr>
          <w:rFonts w:ascii="Times New Roman" w:eastAsia="Times New Roman" w:hAnsi="Times New Roman" w:cs="Times New Roman"/>
          <w:sz w:val="20"/>
          <w:szCs w:val="20"/>
        </w:rPr>
        <w:t xml:space="preserve"> рішення сесії    </w:t>
      </w:r>
    </w:p>
    <w:p w14:paraId="640E33E5" w14:textId="571EE201" w:rsidR="000C3C75" w:rsidRPr="004A4993" w:rsidRDefault="000C3C75" w:rsidP="004A4993">
      <w:pPr>
        <w:pStyle w:val="a3"/>
        <w:jc w:val="right"/>
        <w:rPr>
          <w:rFonts w:ascii="Times New Roman" w:eastAsia="Times New Roman" w:hAnsi="Times New Roman" w:cs="Times New Roman"/>
          <w:sz w:val="20"/>
          <w:szCs w:val="20"/>
        </w:rPr>
      </w:pPr>
      <w:r w:rsidRPr="004A4993">
        <w:rPr>
          <w:rFonts w:ascii="Times New Roman" w:eastAsia="Times New Roman" w:hAnsi="Times New Roman" w:cs="Times New Roman"/>
          <w:sz w:val="20"/>
          <w:szCs w:val="20"/>
        </w:rPr>
        <w:t xml:space="preserve">                                                                                                                              Савранської селищної ради</w:t>
      </w:r>
    </w:p>
    <w:p w14:paraId="0FE9B974" w14:textId="318A902C" w:rsidR="000C3C75" w:rsidRPr="00AA45B3" w:rsidRDefault="000C3C75" w:rsidP="000C3C75">
      <w:pPr>
        <w:pStyle w:val="a3"/>
        <w:tabs>
          <w:tab w:val="left" w:pos="708"/>
          <w:tab w:val="left" w:pos="1416"/>
          <w:tab w:val="left" w:pos="2124"/>
          <w:tab w:val="left" w:pos="2832"/>
          <w:tab w:val="left" w:pos="3540"/>
          <w:tab w:val="left" w:pos="4248"/>
          <w:tab w:val="left" w:pos="6225"/>
        </w:tabs>
        <w:rPr>
          <w:rFonts w:ascii="Times New Roman" w:eastAsia="Times New Roman" w:hAnsi="Times New Roman" w:cs="Times New Roman"/>
          <w:sz w:val="20"/>
          <w:szCs w:val="20"/>
        </w:rPr>
      </w:pPr>
      <w:r w:rsidRPr="00AA45B3">
        <w:rPr>
          <w:rFonts w:ascii="Times New Roman" w:eastAsia="Times New Roman" w:hAnsi="Times New Roman" w:cs="Times New Roman"/>
          <w:sz w:val="20"/>
          <w:szCs w:val="20"/>
        </w:rPr>
        <w:t xml:space="preserve">                                                  </w:t>
      </w:r>
      <w:r w:rsidRPr="00AA45B3">
        <w:rPr>
          <w:rFonts w:ascii="Times New Roman" w:eastAsia="Times New Roman" w:hAnsi="Times New Roman" w:cs="Times New Roman"/>
          <w:sz w:val="20"/>
          <w:szCs w:val="20"/>
        </w:rPr>
        <w:tab/>
      </w:r>
      <w:r w:rsidRPr="00AA45B3">
        <w:rPr>
          <w:rFonts w:ascii="Times New Roman" w:eastAsia="Times New Roman" w:hAnsi="Times New Roman" w:cs="Times New Roman"/>
          <w:sz w:val="20"/>
          <w:szCs w:val="20"/>
        </w:rPr>
        <w:tab/>
      </w:r>
      <w:r w:rsidRPr="00AA45B3">
        <w:rPr>
          <w:rFonts w:ascii="Times New Roman" w:eastAsia="Times New Roman" w:hAnsi="Times New Roman" w:cs="Times New Roman"/>
          <w:sz w:val="20"/>
          <w:szCs w:val="20"/>
        </w:rPr>
        <w:tab/>
        <w:t xml:space="preserve"> </w:t>
      </w:r>
      <w:r>
        <w:rPr>
          <w:rFonts w:ascii="Times New Roman" w:eastAsia="Times New Roman" w:hAnsi="Times New Roman" w:cs="Times New Roman"/>
          <w:sz w:val="20"/>
          <w:szCs w:val="20"/>
        </w:rPr>
        <w:tab/>
        <w:t xml:space="preserve"> </w:t>
      </w:r>
    </w:p>
    <w:bookmarkEnd w:id="3"/>
    <w:p w14:paraId="7283BE83" w14:textId="147C41C7" w:rsidR="000C3C75" w:rsidRPr="00FF54F5" w:rsidRDefault="000C3C75" w:rsidP="000C3C75">
      <w:pPr>
        <w:tabs>
          <w:tab w:val="left" w:pos="4215"/>
        </w:tabs>
        <w:spacing w:after="0" w:line="240" w:lineRule="auto"/>
        <w:jc w:val="both"/>
        <w:rPr>
          <w:rFonts w:ascii="Times New Roman" w:hAnsi="Times New Roman" w:cs="Times New Roman"/>
          <w:sz w:val="24"/>
          <w:szCs w:val="24"/>
        </w:rPr>
      </w:pPr>
    </w:p>
    <w:p w14:paraId="19E54F37" w14:textId="3E619F96" w:rsidR="00FF54F5" w:rsidRPr="00AA45B3" w:rsidRDefault="00FF54F5" w:rsidP="000C3C75">
      <w:pPr>
        <w:pStyle w:val="a3"/>
        <w:rPr>
          <w:rFonts w:ascii="Times New Roman" w:eastAsia="Times New Roman" w:hAnsi="Times New Roman" w:cs="Times New Roman"/>
          <w:sz w:val="20"/>
          <w:szCs w:val="20"/>
        </w:rPr>
      </w:pPr>
      <w:bookmarkStart w:id="4" w:name="_Hlk65681092"/>
      <w:r w:rsidRPr="00AA45B3">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    </w:t>
      </w:r>
      <w:r w:rsidRPr="00AA45B3">
        <w:rPr>
          <w:rFonts w:ascii="Times New Roman" w:eastAsia="Times New Roman" w:hAnsi="Times New Roman" w:cs="Times New Roman"/>
          <w:sz w:val="20"/>
          <w:szCs w:val="20"/>
        </w:rPr>
        <w:t xml:space="preserve"> </w:t>
      </w:r>
    </w:p>
    <w:p w14:paraId="0932B789" w14:textId="3B6E0EEE" w:rsidR="00FF54F5" w:rsidRPr="00AA45B3" w:rsidRDefault="00FF54F5" w:rsidP="000C3C75">
      <w:pPr>
        <w:pStyle w:val="a3"/>
        <w:rPr>
          <w:rFonts w:ascii="Times New Roman" w:eastAsia="Times New Roman" w:hAnsi="Times New Roman" w:cs="Times New Roman"/>
          <w:sz w:val="20"/>
          <w:szCs w:val="20"/>
        </w:rPr>
      </w:pPr>
      <w:r w:rsidRPr="00AA45B3">
        <w:rPr>
          <w:rFonts w:ascii="Times New Roman" w:eastAsia="Times New Roman" w:hAnsi="Times New Roman" w:cs="Times New Roman"/>
          <w:sz w:val="20"/>
          <w:szCs w:val="20"/>
        </w:rPr>
        <w:tab/>
      </w:r>
      <w:r w:rsidRPr="00AA45B3">
        <w:rPr>
          <w:rFonts w:ascii="Times New Roman" w:eastAsia="Times New Roman" w:hAnsi="Times New Roman" w:cs="Times New Roman"/>
          <w:sz w:val="20"/>
          <w:szCs w:val="20"/>
        </w:rPr>
        <w:tab/>
      </w:r>
      <w:r w:rsidRPr="00AA45B3">
        <w:rPr>
          <w:rFonts w:ascii="Times New Roman" w:eastAsia="Times New Roman" w:hAnsi="Times New Roman" w:cs="Times New Roman"/>
          <w:sz w:val="20"/>
          <w:szCs w:val="20"/>
        </w:rPr>
        <w:tab/>
      </w:r>
      <w:r w:rsidRPr="00AA45B3">
        <w:rPr>
          <w:rFonts w:ascii="Times New Roman" w:eastAsia="Times New Roman" w:hAnsi="Times New Roman" w:cs="Times New Roman"/>
          <w:sz w:val="20"/>
          <w:szCs w:val="20"/>
        </w:rPr>
        <w:tab/>
      </w:r>
      <w:r w:rsidRPr="00AA45B3">
        <w:rPr>
          <w:rFonts w:ascii="Times New Roman" w:eastAsia="Times New Roman" w:hAnsi="Times New Roman" w:cs="Times New Roman"/>
          <w:sz w:val="20"/>
          <w:szCs w:val="20"/>
        </w:rPr>
        <w:tab/>
      </w:r>
      <w:r w:rsidRPr="00AA45B3">
        <w:rPr>
          <w:rFonts w:ascii="Times New Roman" w:eastAsia="Times New Roman" w:hAnsi="Times New Roman" w:cs="Times New Roman"/>
          <w:sz w:val="20"/>
          <w:szCs w:val="20"/>
        </w:rPr>
        <w:tab/>
        <w:t xml:space="preserve"> </w:t>
      </w:r>
      <w:r w:rsidRPr="00AA45B3">
        <w:rPr>
          <w:rFonts w:ascii="Times New Roman" w:eastAsia="Times New Roman" w:hAnsi="Times New Roman" w:cs="Times New Roman"/>
          <w:sz w:val="20"/>
          <w:szCs w:val="20"/>
        </w:rPr>
        <w:tab/>
      </w:r>
      <w:r>
        <w:rPr>
          <w:rFonts w:ascii="Times New Roman" w:eastAsia="Times New Roman" w:hAnsi="Times New Roman" w:cs="Times New Roman"/>
          <w:sz w:val="20"/>
          <w:szCs w:val="20"/>
        </w:rPr>
        <w:t xml:space="preserve"> </w:t>
      </w:r>
    </w:p>
    <w:bookmarkEnd w:id="2"/>
    <w:p w14:paraId="79B7C826" w14:textId="77777777" w:rsidR="00FF54F5" w:rsidRDefault="00FF54F5" w:rsidP="00FF54F5">
      <w:pPr>
        <w:pStyle w:val="a3"/>
        <w:jc w:val="center"/>
        <w:rPr>
          <w:rFonts w:ascii="Times New Roman" w:eastAsia="Times New Roman" w:hAnsi="Times New Roman" w:cs="Times New Roman"/>
          <w:b/>
          <w:sz w:val="24"/>
          <w:szCs w:val="24"/>
        </w:rPr>
      </w:pPr>
    </w:p>
    <w:p w14:paraId="1A8661A7" w14:textId="77777777" w:rsidR="00FF54F5" w:rsidRPr="00BA646B" w:rsidRDefault="00FF54F5" w:rsidP="00FF54F5">
      <w:pPr>
        <w:pStyle w:val="a3"/>
        <w:jc w:val="center"/>
        <w:rPr>
          <w:rFonts w:ascii="Times New Roman" w:eastAsia="Times New Roman" w:hAnsi="Times New Roman" w:cs="Times New Roman"/>
          <w:b/>
          <w:sz w:val="24"/>
          <w:szCs w:val="24"/>
        </w:rPr>
      </w:pPr>
    </w:p>
    <w:p w14:paraId="305D0349" w14:textId="77777777" w:rsidR="00FF54F5" w:rsidRPr="00BA646B" w:rsidRDefault="00FF54F5" w:rsidP="00FF54F5">
      <w:pPr>
        <w:pStyle w:val="a3"/>
        <w:jc w:val="center"/>
        <w:rPr>
          <w:rFonts w:ascii="Times New Roman" w:hAnsi="Times New Roman" w:cs="Times New Roman"/>
          <w:b/>
          <w:sz w:val="24"/>
          <w:szCs w:val="24"/>
        </w:rPr>
      </w:pPr>
      <w:bookmarkStart w:id="5" w:name="_Hlk65676732"/>
      <w:r>
        <w:rPr>
          <w:rFonts w:ascii="Times New Roman" w:hAnsi="Times New Roman" w:cs="Times New Roman"/>
          <w:b/>
          <w:sz w:val="24"/>
          <w:szCs w:val="24"/>
        </w:rPr>
        <w:t>Посадовий с</w:t>
      </w:r>
      <w:r w:rsidRPr="00BA646B">
        <w:rPr>
          <w:rFonts w:ascii="Times New Roman" w:hAnsi="Times New Roman" w:cs="Times New Roman"/>
          <w:b/>
          <w:sz w:val="24"/>
          <w:szCs w:val="24"/>
        </w:rPr>
        <w:t>клад</w:t>
      </w:r>
    </w:p>
    <w:p w14:paraId="7B53C329" w14:textId="77777777" w:rsidR="00FF54F5" w:rsidRDefault="00FF54F5" w:rsidP="00FF54F5">
      <w:pPr>
        <w:pStyle w:val="a3"/>
        <w:jc w:val="center"/>
        <w:rPr>
          <w:rFonts w:ascii="Times New Roman" w:eastAsia="Times New Roman" w:hAnsi="Times New Roman" w:cs="Times New Roman"/>
          <w:sz w:val="24"/>
          <w:szCs w:val="24"/>
        </w:rPr>
      </w:pPr>
      <w:r w:rsidRPr="00BA646B">
        <w:rPr>
          <w:rFonts w:ascii="Times New Roman" w:hAnsi="Times New Roman" w:cs="Times New Roman"/>
          <w:b/>
          <w:sz w:val="24"/>
          <w:szCs w:val="24"/>
        </w:rPr>
        <w:t xml:space="preserve">мобільної бригади соціально-психологічної допомоги особам, які постраждали від домашнього насильства та/або насильства за ознакою статі при </w:t>
      </w:r>
      <w:r>
        <w:rPr>
          <w:rFonts w:ascii="Times New Roman" w:hAnsi="Times New Roman" w:cs="Times New Roman"/>
          <w:b/>
          <w:sz w:val="24"/>
          <w:szCs w:val="24"/>
        </w:rPr>
        <w:t>Ц</w:t>
      </w:r>
      <w:r w:rsidRPr="00BA646B">
        <w:rPr>
          <w:rFonts w:ascii="Times New Roman" w:hAnsi="Times New Roman" w:cs="Times New Roman"/>
          <w:b/>
          <w:sz w:val="24"/>
          <w:szCs w:val="24"/>
        </w:rPr>
        <w:t xml:space="preserve">ентрі соціальних служб </w:t>
      </w:r>
      <w:r>
        <w:rPr>
          <w:rFonts w:ascii="Times New Roman" w:hAnsi="Times New Roman" w:cs="Times New Roman"/>
          <w:b/>
          <w:sz w:val="24"/>
          <w:szCs w:val="24"/>
        </w:rPr>
        <w:t>селищної ради</w:t>
      </w:r>
    </w:p>
    <w:p w14:paraId="5772EC36" w14:textId="77777777" w:rsidR="00FF54F5" w:rsidRDefault="00FF54F5" w:rsidP="00FF54F5">
      <w:pPr>
        <w:pStyle w:val="a3"/>
        <w:jc w:val="center"/>
        <w:rPr>
          <w:rFonts w:ascii="Times New Roman" w:eastAsia="Times New Roman" w:hAnsi="Times New Roman" w:cs="Times New Roman"/>
          <w:sz w:val="24"/>
          <w:szCs w:val="24"/>
        </w:rPr>
      </w:pPr>
    </w:p>
    <w:p w14:paraId="6EDCB83E" w14:textId="77777777" w:rsidR="00FF54F5" w:rsidRPr="00BA646B" w:rsidRDefault="00FF54F5" w:rsidP="00FF54F5">
      <w:pPr>
        <w:pStyle w:val="a3"/>
        <w:jc w:val="center"/>
        <w:rPr>
          <w:rFonts w:ascii="Times New Roman" w:eastAsia="Times New Roman" w:hAnsi="Times New Roman" w:cs="Times New Roman"/>
          <w:sz w:val="24"/>
          <w:szCs w:val="24"/>
        </w:rPr>
      </w:pPr>
    </w:p>
    <w:p w14:paraId="2495208E" w14:textId="3B5D0D50" w:rsidR="00FF54F5" w:rsidRPr="00237122" w:rsidRDefault="00707C12" w:rsidP="00FF54F5">
      <w:pPr>
        <w:pStyle w:val="a3"/>
        <w:rPr>
          <w:rFonts w:ascii="Times New Roman" w:eastAsia="Times New Roman" w:hAnsi="Times New Roman" w:cs="Times New Roman"/>
          <w:bCs/>
          <w:sz w:val="24"/>
          <w:szCs w:val="24"/>
        </w:rPr>
      </w:pPr>
      <w:r>
        <w:rPr>
          <w:rFonts w:ascii="Times New Roman" w:eastAsia="Times New Roman" w:hAnsi="Times New Roman" w:cs="Times New Roman"/>
          <w:sz w:val="24"/>
          <w:szCs w:val="24"/>
        </w:rPr>
        <w:t>Директор</w:t>
      </w:r>
      <w:r w:rsidRPr="00BA646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Ц</w:t>
      </w:r>
      <w:r w:rsidRPr="00BA646B">
        <w:rPr>
          <w:rFonts w:ascii="Times New Roman" w:eastAsia="Times New Roman" w:hAnsi="Times New Roman" w:cs="Times New Roman"/>
          <w:sz w:val="24"/>
          <w:szCs w:val="24"/>
        </w:rPr>
        <w:t>ентру соціальних служ</w:t>
      </w:r>
      <w:r>
        <w:rPr>
          <w:rFonts w:ascii="Times New Roman" w:eastAsia="Times New Roman" w:hAnsi="Times New Roman" w:cs="Times New Roman"/>
          <w:sz w:val="24"/>
          <w:szCs w:val="24"/>
        </w:rPr>
        <w:t xml:space="preserve">б </w:t>
      </w:r>
      <w:r>
        <w:rPr>
          <w:rFonts w:ascii="Times New Roman" w:eastAsia="Times New Roman" w:hAnsi="Times New Roman" w:cs="Times New Roman"/>
          <w:iCs/>
          <w:sz w:val="24"/>
          <w:szCs w:val="24"/>
        </w:rPr>
        <w:t>селищної рад</w:t>
      </w:r>
      <w:r w:rsidR="00B96395">
        <w:rPr>
          <w:rFonts w:ascii="Times New Roman" w:eastAsia="Times New Roman" w:hAnsi="Times New Roman" w:cs="Times New Roman"/>
          <w:iCs/>
          <w:sz w:val="24"/>
          <w:szCs w:val="24"/>
        </w:rPr>
        <w:t xml:space="preserve">и – </w:t>
      </w:r>
      <w:r w:rsidR="00FF54F5" w:rsidRPr="00237122">
        <w:rPr>
          <w:rFonts w:ascii="Times New Roman" w:eastAsia="Times New Roman" w:hAnsi="Times New Roman" w:cs="Times New Roman"/>
          <w:bCs/>
          <w:sz w:val="24"/>
          <w:szCs w:val="24"/>
        </w:rPr>
        <w:t>керівник мобільної бригади</w:t>
      </w:r>
      <w:r>
        <w:rPr>
          <w:rFonts w:ascii="Times New Roman" w:eastAsia="Times New Roman" w:hAnsi="Times New Roman" w:cs="Times New Roman"/>
          <w:bCs/>
          <w:sz w:val="24"/>
          <w:szCs w:val="24"/>
        </w:rPr>
        <w:t>.</w:t>
      </w:r>
    </w:p>
    <w:p w14:paraId="080EAF25" w14:textId="77777777" w:rsidR="00FF54F5" w:rsidRDefault="00FF54F5" w:rsidP="00FF54F5">
      <w:pPr>
        <w:pStyle w:val="a3"/>
        <w:jc w:val="center"/>
        <w:rPr>
          <w:rFonts w:ascii="Times New Roman" w:eastAsia="Times New Roman" w:hAnsi="Times New Roman" w:cs="Times New Roman"/>
          <w:sz w:val="24"/>
          <w:szCs w:val="24"/>
        </w:rPr>
      </w:pPr>
    </w:p>
    <w:p w14:paraId="3661E3D3" w14:textId="77777777" w:rsidR="00FF54F5" w:rsidRPr="006E29D8" w:rsidRDefault="00FF54F5" w:rsidP="00FF54F5">
      <w:pPr>
        <w:pStyle w:val="a3"/>
        <w:rPr>
          <w:rFonts w:ascii="Times New Roman" w:eastAsia="Times New Roman" w:hAnsi="Times New Roman" w:cs="Times New Roman"/>
          <w:b/>
          <w:sz w:val="24"/>
          <w:szCs w:val="24"/>
        </w:rPr>
      </w:pPr>
      <w:r>
        <w:rPr>
          <w:rFonts w:ascii="Times New Roman" w:eastAsia="Times New Roman" w:hAnsi="Times New Roman" w:cs="Times New Roman"/>
          <w:b/>
          <w:sz w:val="24"/>
          <w:szCs w:val="24"/>
        </w:rPr>
        <w:t>Члени мобільної бригади</w:t>
      </w:r>
    </w:p>
    <w:p w14:paraId="646DF722" w14:textId="77777777" w:rsidR="00FF54F5" w:rsidRDefault="00FF54F5" w:rsidP="00FF54F5">
      <w:pPr>
        <w:pStyle w:val="a3"/>
        <w:rPr>
          <w:rFonts w:ascii="Times New Roman" w:eastAsia="Times New Roman" w:hAnsi="Times New Roman" w:cs="Times New Roman"/>
          <w:sz w:val="24"/>
          <w:szCs w:val="24"/>
        </w:rPr>
      </w:pPr>
    </w:p>
    <w:p w14:paraId="69AEB940" w14:textId="4EDC8643" w:rsidR="00FF54F5" w:rsidRPr="00CD6A8C" w:rsidRDefault="00707C12" w:rsidP="00FF54F5">
      <w:pPr>
        <w:pStyle w:val="a3"/>
        <w:rPr>
          <w:rFonts w:ascii="Times New Roman" w:eastAsia="Times New Roman" w:hAnsi="Times New Roman" w:cs="Times New Roman"/>
          <w:iCs/>
          <w:sz w:val="24"/>
          <w:szCs w:val="24"/>
        </w:rPr>
      </w:pPr>
      <w:r>
        <w:rPr>
          <w:rFonts w:ascii="Times New Roman" w:eastAsia="Times New Roman" w:hAnsi="Times New Roman" w:cs="Times New Roman"/>
          <w:sz w:val="24"/>
          <w:szCs w:val="24"/>
        </w:rPr>
        <w:t xml:space="preserve">Фахівець з соціальної роботи Центру </w:t>
      </w:r>
      <w:r w:rsidRPr="00BA646B">
        <w:rPr>
          <w:rFonts w:ascii="Times New Roman" w:eastAsia="Times New Roman" w:hAnsi="Times New Roman" w:cs="Times New Roman"/>
          <w:sz w:val="24"/>
          <w:szCs w:val="24"/>
        </w:rPr>
        <w:t>соціальних служб</w:t>
      </w:r>
      <w:r>
        <w:rPr>
          <w:rFonts w:ascii="Times New Roman" w:eastAsia="Times New Roman" w:hAnsi="Times New Roman" w:cs="Times New Roman"/>
          <w:sz w:val="24"/>
          <w:szCs w:val="24"/>
        </w:rPr>
        <w:t xml:space="preserve"> селищної ради</w:t>
      </w:r>
      <w:r>
        <w:rPr>
          <w:rFonts w:ascii="Times New Roman" w:eastAsia="Times New Roman" w:hAnsi="Times New Roman" w:cs="Times New Roman"/>
          <w:iCs/>
          <w:sz w:val="24"/>
          <w:szCs w:val="24"/>
        </w:rPr>
        <w:t xml:space="preserve"> (психолог)</w:t>
      </w:r>
    </w:p>
    <w:p w14:paraId="6F05CDA6" w14:textId="77777777" w:rsidR="00FF54F5" w:rsidRPr="00F82BD6" w:rsidRDefault="00FF54F5" w:rsidP="00FF54F5">
      <w:pPr>
        <w:pStyle w:val="a3"/>
        <w:rPr>
          <w:rFonts w:ascii="Times New Roman" w:eastAsia="Times New Roman" w:hAnsi="Times New Roman" w:cs="Times New Roman"/>
          <w:i/>
          <w:sz w:val="24"/>
          <w:szCs w:val="24"/>
        </w:rPr>
      </w:pPr>
    </w:p>
    <w:p w14:paraId="4CAF4DBE" w14:textId="77777777" w:rsidR="00FF54F5" w:rsidRPr="00BA646B" w:rsidRDefault="00FF54F5" w:rsidP="00FF54F5">
      <w:pPr>
        <w:pStyle w:val="a3"/>
        <w:rPr>
          <w:rFonts w:ascii="Times New Roman" w:eastAsia="Times New Roman" w:hAnsi="Times New Roman" w:cs="Times New Roman"/>
          <w:sz w:val="24"/>
          <w:szCs w:val="24"/>
        </w:rPr>
      </w:pPr>
      <w:r>
        <w:rPr>
          <w:rFonts w:ascii="Times New Roman" w:eastAsia="Times New Roman" w:hAnsi="Times New Roman" w:cs="Times New Roman"/>
          <w:sz w:val="24"/>
          <w:szCs w:val="24"/>
        </w:rPr>
        <w:t>Головний спеціаліст</w:t>
      </w:r>
      <w:r w:rsidRPr="00BA646B">
        <w:rPr>
          <w:rFonts w:ascii="Times New Roman" w:eastAsia="Times New Roman" w:hAnsi="Times New Roman" w:cs="Times New Roman"/>
          <w:sz w:val="24"/>
          <w:szCs w:val="24"/>
        </w:rPr>
        <w:t xml:space="preserve"> служби у справах дітей </w:t>
      </w:r>
      <w:r>
        <w:rPr>
          <w:rFonts w:ascii="Times New Roman" w:eastAsia="Times New Roman" w:hAnsi="Times New Roman" w:cs="Times New Roman"/>
          <w:sz w:val="24"/>
          <w:szCs w:val="24"/>
        </w:rPr>
        <w:t>селищної ради</w:t>
      </w:r>
    </w:p>
    <w:p w14:paraId="7C465659" w14:textId="77777777" w:rsidR="00FF54F5" w:rsidRDefault="00FF54F5" w:rsidP="00FF54F5">
      <w:pPr>
        <w:pStyle w:val="a3"/>
        <w:rPr>
          <w:rFonts w:ascii="Times New Roman" w:eastAsia="Times New Roman" w:hAnsi="Times New Roman" w:cs="Times New Roman"/>
          <w:sz w:val="24"/>
          <w:szCs w:val="24"/>
        </w:rPr>
      </w:pPr>
    </w:p>
    <w:p w14:paraId="316B9CDA" w14:textId="77777777" w:rsidR="00FF54F5" w:rsidRPr="006210C0" w:rsidRDefault="00FF54F5" w:rsidP="00FF54F5">
      <w:pPr>
        <w:pStyle w:val="a3"/>
        <w:rPr>
          <w:rFonts w:ascii="Times New Roman" w:eastAsia="Times New Roman" w:hAnsi="Times New Roman" w:cs="Times New Roman"/>
          <w:sz w:val="24"/>
          <w:szCs w:val="24"/>
        </w:rPr>
      </w:pPr>
      <w:r>
        <w:rPr>
          <w:rFonts w:ascii="Times New Roman" w:eastAsia="Times New Roman" w:hAnsi="Times New Roman" w:cs="Times New Roman"/>
          <w:sz w:val="24"/>
          <w:szCs w:val="24"/>
        </w:rPr>
        <w:t>Головний спеціаліст відділу соціального захисту населення селищної ради</w:t>
      </w:r>
    </w:p>
    <w:p w14:paraId="086D2F3D" w14:textId="77777777" w:rsidR="00FF54F5" w:rsidRDefault="00FF54F5" w:rsidP="00FF54F5">
      <w:pPr>
        <w:pStyle w:val="a3"/>
        <w:rPr>
          <w:rFonts w:ascii="Times New Roman" w:eastAsia="Times New Roman" w:hAnsi="Times New Roman" w:cs="Times New Roman"/>
          <w:sz w:val="24"/>
          <w:szCs w:val="24"/>
        </w:rPr>
      </w:pPr>
    </w:p>
    <w:p w14:paraId="5FB9FB0B" w14:textId="77777777" w:rsidR="00FF54F5" w:rsidRDefault="00FF54F5" w:rsidP="00FF54F5">
      <w:pPr>
        <w:pStyle w:val="a3"/>
        <w:rPr>
          <w:rFonts w:ascii="Times New Roman" w:eastAsia="Times New Roman" w:hAnsi="Times New Roman" w:cs="Times New Roman"/>
          <w:sz w:val="24"/>
          <w:szCs w:val="24"/>
        </w:rPr>
      </w:pPr>
      <w:r>
        <w:rPr>
          <w:rFonts w:ascii="Times New Roman" w:eastAsia="Times New Roman" w:hAnsi="Times New Roman" w:cs="Times New Roman"/>
          <w:sz w:val="24"/>
          <w:szCs w:val="24"/>
        </w:rPr>
        <w:t>Староста (відповідного старостату)</w:t>
      </w:r>
    </w:p>
    <w:p w14:paraId="7CE0C490" w14:textId="77777777" w:rsidR="00FF54F5" w:rsidRDefault="00FF54F5" w:rsidP="00FF54F5">
      <w:pPr>
        <w:pStyle w:val="a3"/>
        <w:rPr>
          <w:rFonts w:ascii="Times New Roman" w:eastAsia="Times New Roman" w:hAnsi="Times New Roman" w:cs="Times New Roman"/>
          <w:sz w:val="24"/>
          <w:szCs w:val="24"/>
        </w:rPr>
      </w:pPr>
    </w:p>
    <w:p w14:paraId="55E1B3E9" w14:textId="77777777" w:rsidR="00FF54F5" w:rsidRDefault="00FF54F5" w:rsidP="00FF54F5">
      <w:pPr>
        <w:pStyle w:val="a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Провідний спеціаліст з соціальної роботи територіального центру соціального обслуговування (надання соціальних послуг) селищної ради </w:t>
      </w:r>
    </w:p>
    <w:p w14:paraId="4EBFC530" w14:textId="77777777" w:rsidR="00FF54F5" w:rsidRDefault="00FF54F5" w:rsidP="00FF54F5">
      <w:pPr>
        <w:pStyle w:val="a3"/>
        <w:rPr>
          <w:rFonts w:ascii="Times New Roman" w:eastAsia="Times New Roman" w:hAnsi="Times New Roman" w:cs="Times New Roman"/>
          <w:sz w:val="24"/>
          <w:szCs w:val="24"/>
        </w:rPr>
      </w:pPr>
    </w:p>
    <w:p w14:paraId="2DFCB095" w14:textId="77777777" w:rsidR="00FF54F5" w:rsidRDefault="00FF54F5" w:rsidP="00FF54F5">
      <w:pPr>
        <w:pStyle w:val="a3"/>
        <w:rPr>
          <w:rFonts w:ascii="Times New Roman" w:eastAsia="Times New Roman" w:hAnsi="Times New Roman" w:cs="Times New Roman"/>
          <w:sz w:val="24"/>
          <w:szCs w:val="24"/>
        </w:rPr>
      </w:pPr>
      <w:r>
        <w:rPr>
          <w:rFonts w:ascii="Times New Roman" w:eastAsia="Times New Roman" w:hAnsi="Times New Roman" w:cs="Times New Roman"/>
          <w:sz w:val="24"/>
          <w:szCs w:val="24"/>
        </w:rPr>
        <w:t>Завідуюча аналітичним кабінетом комунального некомерційного підприємства «Савранський центр первинної медико-санітарної допомоги» селищної ради</w:t>
      </w:r>
    </w:p>
    <w:p w14:paraId="520F1E6B" w14:textId="77777777" w:rsidR="00FF54F5" w:rsidRDefault="00FF54F5" w:rsidP="00FF54F5">
      <w:pPr>
        <w:pStyle w:val="a3"/>
        <w:rPr>
          <w:rFonts w:ascii="Times New Roman" w:eastAsia="Times New Roman" w:hAnsi="Times New Roman" w:cs="Times New Roman"/>
          <w:sz w:val="24"/>
          <w:szCs w:val="24"/>
        </w:rPr>
      </w:pPr>
    </w:p>
    <w:p w14:paraId="290EC3FE" w14:textId="77777777" w:rsidR="00FF54F5" w:rsidRPr="00BA646B" w:rsidRDefault="00FF54F5" w:rsidP="00FF54F5">
      <w:pPr>
        <w:pStyle w:val="a3"/>
        <w:rPr>
          <w:rFonts w:ascii="Times New Roman" w:eastAsia="Times New Roman" w:hAnsi="Times New Roman" w:cs="Times New Roman"/>
          <w:sz w:val="24"/>
          <w:szCs w:val="24"/>
        </w:rPr>
      </w:pPr>
      <w:r>
        <w:rPr>
          <w:rFonts w:ascii="Times New Roman" w:eastAsia="Times New Roman" w:hAnsi="Times New Roman" w:cs="Times New Roman"/>
          <w:sz w:val="24"/>
          <w:szCs w:val="24"/>
        </w:rPr>
        <w:t>І</w:t>
      </w:r>
      <w:r w:rsidRPr="00BA646B">
        <w:rPr>
          <w:rFonts w:ascii="Times New Roman" w:eastAsia="Times New Roman" w:hAnsi="Times New Roman" w:cs="Times New Roman"/>
          <w:sz w:val="24"/>
          <w:szCs w:val="24"/>
        </w:rPr>
        <w:t xml:space="preserve">нспектор </w:t>
      </w:r>
      <w:r>
        <w:rPr>
          <w:rFonts w:ascii="Times New Roman" w:eastAsia="Times New Roman" w:hAnsi="Times New Roman" w:cs="Times New Roman"/>
          <w:sz w:val="24"/>
          <w:szCs w:val="24"/>
        </w:rPr>
        <w:t>сектору з</w:t>
      </w:r>
      <w:r w:rsidRPr="00BA646B">
        <w:rPr>
          <w:rFonts w:ascii="Times New Roman" w:eastAsia="Times New Roman" w:hAnsi="Times New Roman" w:cs="Times New Roman"/>
          <w:sz w:val="24"/>
          <w:szCs w:val="24"/>
        </w:rPr>
        <w:t xml:space="preserve"> ювенальної превенції </w:t>
      </w:r>
      <w:r>
        <w:rPr>
          <w:rFonts w:ascii="Times New Roman" w:eastAsia="Times New Roman" w:hAnsi="Times New Roman" w:cs="Times New Roman"/>
          <w:sz w:val="24"/>
          <w:szCs w:val="24"/>
        </w:rPr>
        <w:t>відділу превенції Подільського районного управління</w:t>
      </w:r>
      <w:r w:rsidRPr="00BA646B">
        <w:rPr>
          <w:rFonts w:ascii="Times New Roman" w:eastAsia="Times New Roman" w:hAnsi="Times New Roman" w:cs="Times New Roman"/>
          <w:sz w:val="24"/>
          <w:szCs w:val="24"/>
        </w:rPr>
        <w:t xml:space="preserve"> (за згодою)</w:t>
      </w:r>
    </w:p>
    <w:p w14:paraId="3681A7F0" w14:textId="77777777" w:rsidR="00FF54F5" w:rsidRPr="00BA646B" w:rsidRDefault="00FF54F5" w:rsidP="00FF54F5">
      <w:pPr>
        <w:pStyle w:val="a3"/>
        <w:rPr>
          <w:rFonts w:ascii="Times New Roman" w:eastAsia="Times New Roman" w:hAnsi="Times New Roman" w:cs="Times New Roman"/>
          <w:sz w:val="24"/>
          <w:szCs w:val="24"/>
        </w:rPr>
      </w:pPr>
    </w:p>
    <w:p w14:paraId="271472AA" w14:textId="77777777" w:rsidR="00FF54F5" w:rsidRPr="005B7C7F" w:rsidRDefault="00FF54F5" w:rsidP="00FF54F5">
      <w:pPr>
        <w:rPr>
          <w:rFonts w:ascii="Times New Roman" w:hAnsi="Times New Roman" w:cs="Times New Roman"/>
          <w:sz w:val="24"/>
          <w:szCs w:val="24"/>
        </w:rPr>
      </w:pPr>
      <w:r w:rsidRPr="005B7C7F">
        <w:rPr>
          <w:rFonts w:ascii="Times New Roman" w:hAnsi="Times New Roman" w:cs="Times New Roman"/>
          <w:sz w:val="24"/>
          <w:szCs w:val="24"/>
        </w:rPr>
        <w:t xml:space="preserve">Начальник Савранського районного сектору філії державної установи «Центр </w:t>
      </w:r>
      <w:proofErr w:type="spellStart"/>
      <w:r w:rsidRPr="005B7C7F">
        <w:rPr>
          <w:rFonts w:ascii="Times New Roman" w:hAnsi="Times New Roman" w:cs="Times New Roman"/>
          <w:sz w:val="24"/>
          <w:szCs w:val="24"/>
        </w:rPr>
        <w:t>пробації</w:t>
      </w:r>
      <w:proofErr w:type="spellEnd"/>
      <w:r w:rsidRPr="005B7C7F">
        <w:rPr>
          <w:rFonts w:ascii="Times New Roman" w:hAnsi="Times New Roman" w:cs="Times New Roman"/>
          <w:sz w:val="24"/>
          <w:szCs w:val="24"/>
        </w:rPr>
        <w:t>» в Одеській області (за згодою)</w:t>
      </w:r>
    </w:p>
    <w:p w14:paraId="567F9A61" w14:textId="77777777" w:rsidR="00FF54F5" w:rsidRPr="00BA646B" w:rsidRDefault="00FF54F5" w:rsidP="00FF54F5">
      <w:pPr>
        <w:pStyle w:val="a3"/>
        <w:rPr>
          <w:rFonts w:ascii="Times New Roman" w:eastAsia="Times New Roman" w:hAnsi="Times New Roman" w:cs="Times New Roman"/>
          <w:sz w:val="24"/>
          <w:szCs w:val="24"/>
        </w:rPr>
      </w:pPr>
    </w:p>
    <w:bookmarkEnd w:id="5"/>
    <w:p w14:paraId="78526509" w14:textId="77777777" w:rsidR="00FF54F5" w:rsidRPr="00BA646B" w:rsidRDefault="00FF54F5" w:rsidP="00FF54F5">
      <w:pPr>
        <w:pStyle w:val="a3"/>
        <w:rPr>
          <w:rFonts w:ascii="Times New Roman" w:hAnsi="Times New Roman" w:cs="Times New Roman"/>
          <w:sz w:val="24"/>
          <w:szCs w:val="24"/>
        </w:rPr>
      </w:pPr>
    </w:p>
    <w:bookmarkEnd w:id="4"/>
    <w:p w14:paraId="6CD95329" w14:textId="28E995E3" w:rsidR="00FF54F5" w:rsidRDefault="00FF54F5" w:rsidP="00FF54F5">
      <w:pPr>
        <w:pStyle w:val="a3"/>
        <w:rPr>
          <w:rFonts w:ascii="Times New Roman" w:eastAsia="Times New Roman" w:hAnsi="Times New Roman" w:cs="Times New Roman"/>
          <w:sz w:val="20"/>
          <w:szCs w:val="20"/>
        </w:rPr>
      </w:pPr>
    </w:p>
    <w:p w14:paraId="68583099" w14:textId="77777777" w:rsidR="00FF54F5" w:rsidRDefault="00FF54F5" w:rsidP="00FF54F5">
      <w:pPr>
        <w:pStyle w:val="a3"/>
        <w:jc w:val="center"/>
        <w:rPr>
          <w:rFonts w:ascii="Times New Roman" w:eastAsia="Times New Roman" w:hAnsi="Times New Roman" w:cs="Times New Roman"/>
          <w:sz w:val="20"/>
          <w:szCs w:val="20"/>
        </w:rPr>
      </w:pPr>
    </w:p>
    <w:p w14:paraId="1A4D3C38" w14:textId="77777777" w:rsidR="00FF54F5" w:rsidRDefault="00FF54F5" w:rsidP="00FF54F5">
      <w:pPr>
        <w:pStyle w:val="a3"/>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14:paraId="200BF3A2" w14:textId="2427ECB9" w:rsidR="00FF54F5" w:rsidRDefault="00FF54F5" w:rsidP="00FF54F5">
      <w:pPr>
        <w:pStyle w:val="a3"/>
        <w:jc w:val="center"/>
        <w:rPr>
          <w:rFonts w:ascii="Times New Roman" w:eastAsia="Times New Roman" w:hAnsi="Times New Roman" w:cs="Times New Roman"/>
          <w:sz w:val="20"/>
          <w:szCs w:val="20"/>
        </w:rPr>
      </w:pPr>
    </w:p>
    <w:p w14:paraId="2AB14515" w14:textId="6DB4023B" w:rsidR="00FF54F5" w:rsidRDefault="00FF54F5" w:rsidP="00FF54F5">
      <w:pPr>
        <w:pStyle w:val="a3"/>
        <w:jc w:val="center"/>
        <w:rPr>
          <w:rFonts w:ascii="Times New Roman" w:eastAsia="Times New Roman" w:hAnsi="Times New Roman" w:cs="Times New Roman"/>
          <w:sz w:val="20"/>
          <w:szCs w:val="20"/>
        </w:rPr>
      </w:pPr>
    </w:p>
    <w:p w14:paraId="2DC675D7" w14:textId="31A37BDE" w:rsidR="00FF54F5" w:rsidRDefault="00FF54F5" w:rsidP="00FF54F5">
      <w:pPr>
        <w:pStyle w:val="a3"/>
        <w:jc w:val="center"/>
        <w:rPr>
          <w:rFonts w:ascii="Times New Roman" w:eastAsia="Times New Roman" w:hAnsi="Times New Roman" w:cs="Times New Roman"/>
          <w:sz w:val="20"/>
          <w:szCs w:val="20"/>
        </w:rPr>
      </w:pPr>
    </w:p>
    <w:p w14:paraId="67D3C76B" w14:textId="4296308F" w:rsidR="00FF54F5" w:rsidRDefault="00FF54F5" w:rsidP="00FF54F5">
      <w:pPr>
        <w:pStyle w:val="a3"/>
        <w:jc w:val="center"/>
        <w:rPr>
          <w:rFonts w:ascii="Times New Roman" w:eastAsia="Times New Roman" w:hAnsi="Times New Roman" w:cs="Times New Roman"/>
          <w:sz w:val="20"/>
          <w:szCs w:val="20"/>
        </w:rPr>
      </w:pPr>
    </w:p>
    <w:p w14:paraId="16D1ABE1" w14:textId="04BB869F" w:rsidR="00FF54F5" w:rsidRDefault="00FF54F5" w:rsidP="00FF54F5">
      <w:pPr>
        <w:pStyle w:val="a3"/>
        <w:jc w:val="center"/>
        <w:rPr>
          <w:rFonts w:ascii="Times New Roman" w:eastAsia="Times New Roman" w:hAnsi="Times New Roman" w:cs="Times New Roman"/>
          <w:sz w:val="20"/>
          <w:szCs w:val="20"/>
        </w:rPr>
      </w:pPr>
    </w:p>
    <w:p w14:paraId="292837DD" w14:textId="06F3D24F" w:rsidR="00FF54F5" w:rsidRDefault="00FF54F5" w:rsidP="00FF54F5">
      <w:pPr>
        <w:pStyle w:val="a3"/>
        <w:jc w:val="center"/>
        <w:rPr>
          <w:rFonts w:ascii="Times New Roman" w:eastAsia="Times New Roman" w:hAnsi="Times New Roman" w:cs="Times New Roman"/>
          <w:sz w:val="20"/>
          <w:szCs w:val="20"/>
        </w:rPr>
      </w:pPr>
    </w:p>
    <w:p w14:paraId="52D7DCF1" w14:textId="77777777" w:rsidR="00FF54F5" w:rsidRDefault="00FF54F5" w:rsidP="00FF54F5">
      <w:pPr>
        <w:pStyle w:val="a3"/>
        <w:jc w:val="center"/>
        <w:rPr>
          <w:rFonts w:ascii="Times New Roman" w:eastAsia="Times New Roman" w:hAnsi="Times New Roman" w:cs="Times New Roman"/>
          <w:sz w:val="20"/>
          <w:szCs w:val="20"/>
        </w:rPr>
      </w:pPr>
    </w:p>
    <w:p w14:paraId="196E45C0" w14:textId="77777777" w:rsidR="00BD5D5A" w:rsidRDefault="00FF54F5" w:rsidP="00FF54F5">
      <w:pPr>
        <w:pStyle w:val="a3"/>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14:paraId="012DD05F" w14:textId="77777777" w:rsidR="00BD5D5A" w:rsidRDefault="00BD5D5A" w:rsidP="00FF54F5">
      <w:pPr>
        <w:pStyle w:val="a3"/>
        <w:jc w:val="both"/>
        <w:rPr>
          <w:rFonts w:ascii="Times New Roman" w:eastAsia="Times New Roman" w:hAnsi="Times New Roman" w:cs="Times New Roman"/>
          <w:sz w:val="20"/>
          <w:szCs w:val="20"/>
        </w:rPr>
      </w:pPr>
    </w:p>
    <w:p w14:paraId="600420DA" w14:textId="77777777" w:rsidR="00BD5D5A" w:rsidRDefault="00BD5D5A" w:rsidP="00FF54F5">
      <w:pPr>
        <w:pStyle w:val="a3"/>
        <w:jc w:val="both"/>
        <w:rPr>
          <w:rFonts w:ascii="Times New Roman" w:eastAsia="Times New Roman" w:hAnsi="Times New Roman" w:cs="Times New Roman"/>
          <w:sz w:val="20"/>
          <w:szCs w:val="20"/>
        </w:rPr>
      </w:pPr>
    </w:p>
    <w:p w14:paraId="0F882A06" w14:textId="77777777" w:rsidR="00BD5D5A" w:rsidRDefault="00BD5D5A" w:rsidP="00FF54F5">
      <w:pPr>
        <w:pStyle w:val="a3"/>
        <w:jc w:val="both"/>
        <w:rPr>
          <w:rFonts w:ascii="Times New Roman" w:eastAsia="Times New Roman" w:hAnsi="Times New Roman" w:cs="Times New Roman"/>
          <w:sz w:val="20"/>
          <w:szCs w:val="20"/>
        </w:rPr>
      </w:pPr>
    </w:p>
    <w:p w14:paraId="05B9EB0C" w14:textId="0B27FF8E" w:rsidR="00BD5D5A" w:rsidRDefault="00BD5D5A" w:rsidP="00FF54F5">
      <w:pPr>
        <w:pStyle w:val="a3"/>
        <w:jc w:val="both"/>
        <w:rPr>
          <w:rFonts w:ascii="Times New Roman" w:eastAsia="Times New Roman" w:hAnsi="Times New Roman" w:cs="Times New Roman"/>
          <w:sz w:val="20"/>
          <w:szCs w:val="20"/>
        </w:rPr>
      </w:pPr>
    </w:p>
    <w:p w14:paraId="106475A6" w14:textId="77777777" w:rsidR="006C16F7" w:rsidRDefault="006C16F7" w:rsidP="00FF54F5">
      <w:pPr>
        <w:pStyle w:val="a3"/>
        <w:jc w:val="both"/>
        <w:rPr>
          <w:rFonts w:ascii="Times New Roman" w:eastAsia="Times New Roman" w:hAnsi="Times New Roman" w:cs="Times New Roman"/>
          <w:sz w:val="20"/>
          <w:szCs w:val="20"/>
        </w:rPr>
      </w:pPr>
      <w:bookmarkStart w:id="6" w:name="_GoBack"/>
      <w:bookmarkEnd w:id="6"/>
    </w:p>
    <w:p w14:paraId="4194A193" w14:textId="3E50759B" w:rsidR="000C3C75" w:rsidRPr="004A4993" w:rsidRDefault="00BD5D5A" w:rsidP="000C3C75">
      <w:pPr>
        <w:tabs>
          <w:tab w:val="left" w:pos="4215"/>
        </w:tabs>
        <w:spacing w:after="0" w:line="240" w:lineRule="auto"/>
        <w:jc w:val="both"/>
        <w:rPr>
          <w:rFonts w:ascii="Times New Roman" w:hAnsi="Times New Roman" w:cs="Times New Roman"/>
          <w:sz w:val="20"/>
          <w:szCs w:val="20"/>
        </w:rPr>
      </w:pPr>
      <w:r>
        <w:rPr>
          <w:rFonts w:ascii="Times New Roman" w:eastAsia="Times New Roman" w:hAnsi="Times New Roman" w:cs="Times New Roman"/>
          <w:sz w:val="20"/>
          <w:szCs w:val="20"/>
        </w:rPr>
        <w:t xml:space="preserve">                                                                                                                  </w:t>
      </w:r>
      <w:r w:rsidR="000C3C75">
        <w:rPr>
          <w:rFonts w:ascii="Times New Roman" w:eastAsia="Times New Roman" w:hAnsi="Times New Roman" w:cs="Times New Roman"/>
          <w:sz w:val="20"/>
          <w:szCs w:val="20"/>
        </w:rPr>
        <w:t xml:space="preserve">          </w:t>
      </w:r>
      <w:r w:rsidR="00B96395">
        <w:rPr>
          <w:rFonts w:ascii="Times New Roman" w:eastAsia="Times New Roman" w:hAnsi="Times New Roman" w:cs="Times New Roman"/>
          <w:sz w:val="20"/>
          <w:szCs w:val="20"/>
        </w:rPr>
        <w:t xml:space="preserve"> </w:t>
      </w:r>
      <w:r w:rsidR="000C3C75" w:rsidRPr="004A4993">
        <w:rPr>
          <w:rFonts w:ascii="Times New Roman" w:hAnsi="Times New Roman" w:cs="Times New Roman"/>
          <w:sz w:val="20"/>
          <w:szCs w:val="20"/>
        </w:rPr>
        <w:t>Додаток 2</w:t>
      </w:r>
    </w:p>
    <w:p w14:paraId="7E076BE0" w14:textId="2A30A49C" w:rsidR="000C3C75" w:rsidRPr="00AA45B3" w:rsidRDefault="000C3C75" w:rsidP="000C3C75">
      <w:pPr>
        <w:pStyle w:val="a3"/>
        <w:rPr>
          <w:rFonts w:ascii="Times New Roman" w:eastAsia="Times New Roman" w:hAnsi="Times New Roman" w:cs="Times New Roman"/>
          <w:sz w:val="20"/>
          <w:szCs w:val="20"/>
        </w:rPr>
      </w:pPr>
      <w:r>
        <w:rPr>
          <w:rFonts w:ascii="Times New Roman" w:hAnsi="Times New Roman" w:cs="Times New Roman"/>
          <w:sz w:val="24"/>
          <w:szCs w:val="24"/>
        </w:rPr>
        <w:t xml:space="preserve">                                                                                                       </w:t>
      </w:r>
      <w:r w:rsidRPr="00AA45B3">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 до </w:t>
      </w:r>
      <w:proofErr w:type="spellStart"/>
      <w:r w:rsidR="006B3495">
        <w:rPr>
          <w:rFonts w:ascii="Times New Roman" w:eastAsia="Times New Roman" w:hAnsi="Times New Roman" w:cs="Times New Roman"/>
          <w:sz w:val="20"/>
          <w:szCs w:val="20"/>
        </w:rPr>
        <w:t>проєкту</w:t>
      </w:r>
      <w:proofErr w:type="spellEnd"/>
      <w:r w:rsidR="006B3495">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рішення сесії  </w:t>
      </w:r>
      <w:r w:rsidRPr="00AA45B3">
        <w:rPr>
          <w:rFonts w:ascii="Times New Roman" w:eastAsia="Times New Roman" w:hAnsi="Times New Roman" w:cs="Times New Roman"/>
          <w:sz w:val="20"/>
          <w:szCs w:val="20"/>
        </w:rPr>
        <w:t xml:space="preserve">  </w:t>
      </w:r>
    </w:p>
    <w:p w14:paraId="7DC26AA8" w14:textId="77777777" w:rsidR="000C3C75" w:rsidRPr="00AA45B3" w:rsidRDefault="000C3C75" w:rsidP="000C3C75">
      <w:pPr>
        <w:pStyle w:val="a3"/>
        <w:rPr>
          <w:rFonts w:ascii="Times New Roman" w:eastAsia="Times New Roman" w:hAnsi="Times New Roman" w:cs="Times New Roman"/>
          <w:sz w:val="20"/>
          <w:szCs w:val="20"/>
        </w:rPr>
      </w:pPr>
      <w:r w:rsidRPr="00AA45B3">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          </w:t>
      </w:r>
      <w:r w:rsidRPr="00AA45B3">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  Савранської селищної ради</w:t>
      </w:r>
    </w:p>
    <w:p w14:paraId="268299A8" w14:textId="77777777" w:rsidR="000C3C75" w:rsidRPr="00AA45B3" w:rsidRDefault="000C3C75" w:rsidP="000C3C75">
      <w:pPr>
        <w:pStyle w:val="a3"/>
        <w:tabs>
          <w:tab w:val="left" w:pos="708"/>
          <w:tab w:val="left" w:pos="1416"/>
          <w:tab w:val="left" w:pos="2124"/>
          <w:tab w:val="left" w:pos="2832"/>
          <w:tab w:val="left" w:pos="3540"/>
          <w:tab w:val="left" w:pos="4248"/>
          <w:tab w:val="left" w:pos="6225"/>
        </w:tabs>
        <w:rPr>
          <w:rFonts w:ascii="Times New Roman" w:eastAsia="Times New Roman" w:hAnsi="Times New Roman" w:cs="Times New Roman"/>
          <w:sz w:val="20"/>
          <w:szCs w:val="20"/>
        </w:rPr>
      </w:pPr>
      <w:r w:rsidRPr="00AA45B3">
        <w:rPr>
          <w:rFonts w:ascii="Times New Roman" w:eastAsia="Times New Roman" w:hAnsi="Times New Roman" w:cs="Times New Roman"/>
          <w:sz w:val="20"/>
          <w:szCs w:val="20"/>
        </w:rPr>
        <w:t xml:space="preserve">                                                  </w:t>
      </w:r>
      <w:r w:rsidRPr="00AA45B3">
        <w:rPr>
          <w:rFonts w:ascii="Times New Roman" w:eastAsia="Times New Roman" w:hAnsi="Times New Roman" w:cs="Times New Roman"/>
          <w:sz w:val="20"/>
          <w:szCs w:val="20"/>
        </w:rPr>
        <w:tab/>
      </w:r>
      <w:r w:rsidRPr="00AA45B3">
        <w:rPr>
          <w:rFonts w:ascii="Times New Roman" w:eastAsia="Times New Roman" w:hAnsi="Times New Roman" w:cs="Times New Roman"/>
          <w:sz w:val="20"/>
          <w:szCs w:val="20"/>
        </w:rPr>
        <w:tab/>
      </w:r>
      <w:r w:rsidRPr="00AA45B3">
        <w:rPr>
          <w:rFonts w:ascii="Times New Roman" w:eastAsia="Times New Roman" w:hAnsi="Times New Roman" w:cs="Times New Roman"/>
          <w:sz w:val="20"/>
          <w:szCs w:val="20"/>
        </w:rPr>
        <w:tab/>
        <w:t xml:space="preserve"> </w:t>
      </w:r>
      <w:r>
        <w:rPr>
          <w:rFonts w:ascii="Times New Roman" w:eastAsia="Times New Roman" w:hAnsi="Times New Roman" w:cs="Times New Roman"/>
          <w:sz w:val="20"/>
          <w:szCs w:val="20"/>
        </w:rPr>
        <w:tab/>
        <w:t xml:space="preserve"> </w:t>
      </w:r>
    </w:p>
    <w:p w14:paraId="219C7893" w14:textId="7B4D87C9" w:rsidR="00B96395" w:rsidRDefault="00B96395" w:rsidP="00FF54F5">
      <w:pPr>
        <w:pStyle w:val="a3"/>
        <w:jc w:val="both"/>
        <w:rPr>
          <w:rFonts w:ascii="Times New Roman" w:eastAsia="Times New Roman" w:hAnsi="Times New Roman" w:cs="Times New Roman"/>
          <w:sz w:val="20"/>
          <w:szCs w:val="20"/>
        </w:rPr>
      </w:pPr>
    </w:p>
    <w:p w14:paraId="65C35D99" w14:textId="77777777" w:rsidR="00FF54F5" w:rsidRDefault="00FF54F5" w:rsidP="00FF54F5">
      <w:pPr>
        <w:pStyle w:val="a3"/>
        <w:jc w:val="center"/>
      </w:pPr>
      <w:r>
        <w:t xml:space="preserve">                                                                                                                               </w:t>
      </w:r>
    </w:p>
    <w:p w14:paraId="1660D97D" w14:textId="58B81D43" w:rsidR="00FF54F5" w:rsidRDefault="00FF54F5" w:rsidP="00BD5D5A">
      <w:pPr>
        <w:pStyle w:val="a3"/>
        <w:jc w:val="center"/>
        <w:rPr>
          <w:rFonts w:ascii="Times New Roman" w:eastAsia="Times New Roman" w:hAnsi="Times New Roman" w:cs="Times New Roman"/>
        </w:rPr>
      </w:pPr>
      <w:r>
        <w:t xml:space="preserve">                                                                          </w:t>
      </w:r>
    </w:p>
    <w:p w14:paraId="1C844E01" w14:textId="77777777" w:rsidR="00FF54F5" w:rsidRPr="004C136D" w:rsidRDefault="00FF54F5" w:rsidP="00FF54F5">
      <w:pPr>
        <w:pStyle w:val="a3"/>
        <w:rPr>
          <w:rFonts w:ascii="Times New Roman" w:eastAsia="Times New Roman" w:hAnsi="Times New Roman" w:cs="Times New Roman"/>
          <w:sz w:val="20"/>
          <w:szCs w:val="20"/>
        </w:rPr>
      </w:pPr>
      <w:r w:rsidRPr="00AA45B3">
        <w:rPr>
          <w:rFonts w:ascii="Times New Roman" w:eastAsia="Times New Roman" w:hAnsi="Times New Roman" w:cs="Times New Roman"/>
          <w:sz w:val="20"/>
          <w:szCs w:val="20"/>
        </w:rPr>
        <w:t xml:space="preserve">                                                </w:t>
      </w:r>
    </w:p>
    <w:p w14:paraId="1AB13BAE" w14:textId="77777777" w:rsidR="00FF54F5" w:rsidRPr="00AA45B3" w:rsidRDefault="00FF54F5" w:rsidP="00FF54F5">
      <w:pPr>
        <w:pStyle w:val="a3"/>
        <w:jc w:val="center"/>
        <w:rPr>
          <w:rFonts w:ascii="Times New Roman" w:hAnsi="Times New Roman" w:cs="Times New Roman"/>
          <w:b/>
          <w:sz w:val="24"/>
          <w:szCs w:val="24"/>
        </w:rPr>
      </w:pPr>
      <w:r w:rsidRPr="00AA45B3">
        <w:rPr>
          <w:rFonts w:ascii="Times New Roman" w:hAnsi="Times New Roman" w:cs="Times New Roman"/>
          <w:b/>
          <w:sz w:val="24"/>
          <w:szCs w:val="24"/>
        </w:rPr>
        <w:t>ПОЛОЖЕННЯ</w:t>
      </w:r>
    </w:p>
    <w:p w14:paraId="1C4B4859" w14:textId="2727BD6E" w:rsidR="00FF54F5" w:rsidRDefault="00FF54F5" w:rsidP="00FF54F5">
      <w:pPr>
        <w:pStyle w:val="a3"/>
        <w:jc w:val="center"/>
        <w:rPr>
          <w:rFonts w:ascii="Times New Roman" w:hAnsi="Times New Roman" w:cs="Times New Roman"/>
          <w:b/>
          <w:sz w:val="24"/>
          <w:szCs w:val="24"/>
        </w:rPr>
      </w:pPr>
      <w:r w:rsidRPr="00AA45B3">
        <w:rPr>
          <w:rFonts w:ascii="Times New Roman" w:hAnsi="Times New Roman" w:cs="Times New Roman"/>
          <w:b/>
          <w:sz w:val="24"/>
          <w:szCs w:val="24"/>
        </w:rPr>
        <w:t xml:space="preserve">про мобільну бригаду соціально-психологічної допомоги особам, які постраждали від домашнього насильства та/або насильства за ознакою статі при </w:t>
      </w:r>
      <w:r w:rsidR="00B96395">
        <w:rPr>
          <w:rFonts w:ascii="Times New Roman" w:hAnsi="Times New Roman" w:cs="Times New Roman"/>
          <w:b/>
          <w:sz w:val="24"/>
          <w:szCs w:val="24"/>
        </w:rPr>
        <w:t>Ц</w:t>
      </w:r>
      <w:r w:rsidRPr="00AA45B3">
        <w:rPr>
          <w:rFonts w:ascii="Times New Roman" w:hAnsi="Times New Roman" w:cs="Times New Roman"/>
          <w:b/>
          <w:sz w:val="24"/>
          <w:szCs w:val="24"/>
        </w:rPr>
        <w:t xml:space="preserve">ентрі соціальних служб </w:t>
      </w:r>
      <w:r w:rsidR="000C3C75">
        <w:rPr>
          <w:rFonts w:ascii="Times New Roman" w:hAnsi="Times New Roman" w:cs="Times New Roman"/>
          <w:b/>
          <w:sz w:val="24"/>
          <w:szCs w:val="24"/>
        </w:rPr>
        <w:t>селищної ради</w:t>
      </w:r>
    </w:p>
    <w:p w14:paraId="0F233269" w14:textId="77777777" w:rsidR="00FF54F5" w:rsidRDefault="00FF54F5" w:rsidP="00FF54F5">
      <w:pPr>
        <w:pStyle w:val="a3"/>
        <w:jc w:val="center"/>
        <w:rPr>
          <w:rFonts w:ascii="Times New Roman" w:hAnsi="Times New Roman" w:cs="Times New Roman"/>
          <w:b/>
          <w:sz w:val="24"/>
          <w:szCs w:val="24"/>
        </w:rPr>
      </w:pPr>
    </w:p>
    <w:p w14:paraId="5451A2D6" w14:textId="77777777" w:rsidR="00FF54F5" w:rsidRPr="00AA45B3" w:rsidRDefault="00FF54F5" w:rsidP="00FF54F5">
      <w:pPr>
        <w:pStyle w:val="a3"/>
        <w:jc w:val="center"/>
        <w:rPr>
          <w:rFonts w:ascii="Times New Roman" w:hAnsi="Times New Roman" w:cs="Times New Roman"/>
          <w:b/>
          <w:sz w:val="24"/>
          <w:szCs w:val="24"/>
        </w:rPr>
      </w:pPr>
    </w:p>
    <w:p w14:paraId="5AE0CA86" w14:textId="77777777" w:rsidR="00FF54F5" w:rsidRDefault="00FF54F5" w:rsidP="00FF54F5">
      <w:pPr>
        <w:pStyle w:val="rvps2"/>
        <w:shd w:val="clear" w:color="auto" w:fill="FFFFFF"/>
        <w:spacing w:before="0" w:beforeAutospacing="0" w:after="150" w:afterAutospacing="0"/>
        <w:ind w:firstLine="450"/>
        <w:jc w:val="both"/>
        <w:rPr>
          <w:color w:val="000000"/>
        </w:rPr>
      </w:pPr>
      <w:r>
        <w:rPr>
          <w:color w:val="000000"/>
        </w:rPr>
        <w:t>1. Це Положення визначає порядок утворення, основні засади діяльності та організації роботи мобільної бригади соціально-психологічної допомоги особам, які постраждали від домашнього насильства та/або насильства за ознакою статі (далі - мобільна бригада).</w:t>
      </w:r>
    </w:p>
    <w:p w14:paraId="7CC66E43" w14:textId="77777777" w:rsidR="00FF54F5" w:rsidRDefault="00FF54F5" w:rsidP="00FF54F5">
      <w:pPr>
        <w:pStyle w:val="rvps2"/>
        <w:shd w:val="clear" w:color="auto" w:fill="FFFFFF"/>
        <w:spacing w:before="0" w:beforeAutospacing="0" w:after="150" w:afterAutospacing="0"/>
        <w:ind w:firstLine="450"/>
        <w:jc w:val="both"/>
        <w:rPr>
          <w:color w:val="000000"/>
        </w:rPr>
      </w:pPr>
      <w:bookmarkStart w:id="7" w:name="n14"/>
      <w:bookmarkEnd w:id="7"/>
      <w:r>
        <w:rPr>
          <w:color w:val="000000"/>
        </w:rPr>
        <w:t>Мобільна бригада - спеціалізована служба підтримки осіб, які постраждали від домашнього насильства та/або насильства за ознакою статі (далі - постраждалі особи).</w:t>
      </w:r>
    </w:p>
    <w:p w14:paraId="6380FCA5" w14:textId="77777777" w:rsidR="00FF54F5" w:rsidRDefault="00FF54F5" w:rsidP="00FF54F5">
      <w:pPr>
        <w:pStyle w:val="rvps2"/>
        <w:shd w:val="clear" w:color="auto" w:fill="FFFFFF"/>
        <w:spacing w:before="0" w:beforeAutospacing="0" w:after="150" w:afterAutospacing="0"/>
        <w:ind w:firstLine="450"/>
        <w:jc w:val="both"/>
        <w:rPr>
          <w:color w:val="000000"/>
        </w:rPr>
      </w:pPr>
      <w:bookmarkStart w:id="8" w:name="n15"/>
      <w:bookmarkEnd w:id="8"/>
      <w:r>
        <w:rPr>
          <w:color w:val="000000"/>
        </w:rPr>
        <w:t>2. Метою діяльності мобільної бригади є надання соціально-психологічної допомоги постраждалим особам, зокрема соціальних послуг з консультування, кризового та екстреного втручання, соціальної профілактики відповідно до їх потреб.</w:t>
      </w:r>
    </w:p>
    <w:p w14:paraId="66692CF7" w14:textId="5A4E687C" w:rsidR="00FF54F5" w:rsidRDefault="00FF54F5" w:rsidP="00FF54F5">
      <w:pPr>
        <w:pStyle w:val="rvps2"/>
        <w:shd w:val="clear" w:color="auto" w:fill="FFFFFF"/>
        <w:spacing w:before="0" w:beforeAutospacing="0" w:after="150" w:afterAutospacing="0"/>
        <w:ind w:firstLine="450"/>
        <w:jc w:val="both"/>
        <w:rPr>
          <w:color w:val="000000"/>
        </w:rPr>
      </w:pPr>
      <w:bookmarkStart w:id="9" w:name="n16"/>
      <w:bookmarkEnd w:id="9"/>
      <w:r>
        <w:rPr>
          <w:color w:val="000000"/>
        </w:rPr>
        <w:t>Мобільна бригада надає соціальні послуги шляхом проведення фахової консультації за допомогою телефонного зв’язку, з виїздом у спеціально організованому транспорті до місця проживання (перебування) постраждалих осіб чи іншого вказаного ними місця, у приміщенні</w:t>
      </w:r>
      <w:r w:rsidRPr="00BA646B">
        <w:t xml:space="preserve"> </w:t>
      </w:r>
      <w:r w:rsidR="000175A0">
        <w:t>Ц</w:t>
      </w:r>
      <w:r w:rsidRPr="00BA646B">
        <w:t xml:space="preserve">ентру соціальних служб </w:t>
      </w:r>
      <w:bookmarkStart w:id="10" w:name="n17"/>
      <w:bookmarkEnd w:id="10"/>
      <w:r w:rsidR="000175A0">
        <w:t>селищної ради.</w:t>
      </w:r>
    </w:p>
    <w:p w14:paraId="6BEEF690" w14:textId="7FC036F2" w:rsidR="00FF54F5" w:rsidRDefault="00FF54F5" w:rsidP="00FF54F5">
      <w:pPr>
        <w:pStyle w:val="rvps2"/>
        <w:shd w:val="clear" w:color="auto" w:fill="FFFFFF"/>
        <w:spacing w:before="0" w:beforeAutospacing="0" w:after="150" w:afterAutospacing="0"/>
        <w:ind w:firstLine="450"/>
        <w:jc w:val="both"/>
        <w:rPr>
          <w:color w:val="000000"/>
        </w:rPr>
      </w:pPr>
      <w:bookmarkStart w:id="11" w:name="n18"/>
      <w:bookmarkEnd w:id="11"/>
      <w:r>
        <w:rPr>
          <w:color w:val="000000"/>
        </w:rPr>
        <w:t xml:space="preserve">3. Мобільна бригада утворюється при </w:t>
      </w:r>
      <w:r w:rsidR="00B1394E">
        <w:rPr>
          <w:color w:val="000000"/>
        </w:rPr>
        <w:t>Ц</w:t>
      </w:r>
      <w:r>
        <w:rPr>
          <w:color w:val="000000"/>
        </w:rPr>
        <w:t xml:space="preserve">ентрі соціальних служб </w:t>
      </w:r>
      <w:r w:rsidR="00B1394E">
        <w:rPr>
          <w:color w:val="000000"/>
        </w:rPr>
        <w:t xml:space="preserve">селищної ради </w:t>
      </w:r>
      <w:r>
        <w:rPr>
          <w:color w:val="000000"/>
        </w:rPr>
        <w:t>і є об’єднанням фахівців різних суб’єктів, що здійснюють заходи у сфері запобігання та протидії насильству (далі - суб’єкти).</w:t>
      </w:r>
    </w:p>
    <w:p w14:paraId="4975F5A9" w14:textId="0836D756" w:rsidR="00FF54F5" w:rsidRDefault="00FF54F5" w:rsidP="00FF54F5">
      <w:pPr>
        <w:pStyle w:val="rvps2"/>
        <w:shd w:val="clear" w:color="auto" w:fill="FFFFFF"/>
        <w:spacing w:before="0" w:beforeAutospacing="0" w:after="150" w:afterAutospacing="0"/>
        <w:ind w:firstLine="450"/>
        <w:jc w:val="both"/>
        <w:rPr>
          <w:color w:val="000000"/>
        </w:rPr>
      </w:pPr>
      <w:bookmarkStart w:id="12" w:name="n20"/>
      <w:bookmarkStart w:id="13" w:name="n21"/>
      <w:bookmarkEnd w:id="12"/>
      <w:bookmarkEnd w:id="13"/>
      <w:r>
        <w:rPr>
          <w:color w:val="000000"/>
        </w:rPr>
        <w:t xml:space="preserve">4. Мобільна бригада у своїй діяльності </w:t>
      </w:r>
      <w:r w:rsidRPr="00172451">
        <w:t>керується</w:t>
      </w:r>
      <w:r w:rsidRPr="00172451">
        <w:rPr>
          <w:rStyle w:val="apple-converted-space"/>
        </w:rPr>
        <w:t> </w:t>
      </w:r>
      <w:hyperlink r:id="rId9" w:tgtFrame="_blank" w:history="1">
        <w:r w:rsidRPr="004A4993">
          <w:rPr>
            <w:rStyle w:val="a7"/>
            <w:color w:val="auto"/>
            <w:u w:val="none"/>
          </w:rPr>
          <w:t>Конституцією</w:t>
        </w:r>
      </w:hyperlink>
      <w:r w:rsidRPr="004A4993">
        <w:rPr>
          <w:rStyle w:val="apple-converted-space"/>
        </w:rPr>
        <w:t> </w:t>
      </w:r>
      <w:r w:rsidRPr="00172451">
        <w:t>та</w:t>
      </w:r>
      <w:r>
        <w:rPr>
          <w:color w:val="000000"/>
        </w:rPr>
        <w:t xml:space="preserve"> законами України, постановами Верховної Ради України, актами Президента України та Кабінету Міністрів України, міжнародними договорами, згода на обов’язковість яких надана Верховною Радою України, рішеннями органів місцевого самоврядування, а також цим Положенням.</w:t>
      </w:r>
    </w:p>
    <w:p w14:paraId="4D5E3E45" w14:textId="55B37089" w:rsidR="00FF54F5" w:rsidRDefault="00FF54F5" w:rsidP="00FF54F5">
      <w:pPr>
        <w:pStyle w:val="rvps2"/>
        <w:shd w:val="clear" w:color="auto" w:fill="FFFFFF"/>
        <w:spacing w:before="0" w:beforeAutospacing="0" w:after="150" w:afterAutospacing="0"/>
        <w:ind w:firstLine="450"/>
        <w:jc w:val="both"/>
        <w:rPr>
          <w:color w:val="000000"/>
        </w:rPr>
      </w:pPr>
      <w:bookmarkStart w:id="14" w:name="n22"/>
      <w:bookmarkEnd w:id="14"/>
      <w:r>
        <w:rPr>
          <w:color w:val="000000"/>
        </w:rPr>
        <w:t xml:space="preserve">5. Мобільна бригада діє на підставі цього Положення, яке затверджується </w:t>
      </w:r>
      <w:r w:rsidR="00BD5D5A">
        <w:rPr>
          <w:color w:val="000000"/>
        </w:rPr>
        <w:t>рішенням сесії Савранської селищної ради.</w:t>
      </w:r>
      <w:r>
        <w:rPr>
          <w:color w:val="000000"/>
        </w:rPr>
        <w:t>.</w:t>
      </w:r>
    </w:p>
    <w:p w14:paraId="3387A9CB" w14:textId="77777777" w:rsidR="00FF54F5" w:rsidRPr="004A4993" w:rsidRDefault="00FF54F5" w:rsidP="00FF54F5">
      <w:pPr>
        <w:pStyle w:val="rvps2"/>
        <w:shd w:val="clear" w:color="auto" w:fill="FFFFFF"/>
        <w:spacing w:before="0" w:beforeAutospacing="0" w:after="150" w:afterAutospacing="0"/>
        <w:ind w:firstLine="450"/>
        <w:jc w:val="both"/>
      </w:pPr>
      <w:bookmarkStart w:id="15" w:name="n23"/>
      <w:bookmarkStart w:id="16" w:name="n24"/>
      <w:bookmarkEnd w:id="15"/>
      <w:bookmarkEnd w:id="16"/>
      <w:r>
        <w:rPr>
          <w:color w:val="000000"/>
        </w:rPr>
        <w:t xml:space="preserve">6. У цьому Положенні терміни вживаються у значенні, наведеному у Законах </w:t>
      </w:r>
      <w:r w:rsidRPr="004A4993">
        <w:t>України</w:t>
      </w:r>
      <w:r w:rsidRPr="004A4993">
        <w:rPr>
          <w:rStyle w:val="apple-converted-space"/>
        </w:rPr>
        <w:t> </w:t>
      </w:r>
      <w:hyperlink r:id="rId10" w:tgtFrame="_blank" w:history="1">
        <w:r w:rsidRPr="004A4993">
          <w:rPr>
            <w:rStyle w:val="a7"/>
            <w:color w:val="auto"/>
            <w:u w:val="none"/>
          </w:rPr>
          <w:t>“Про запобігання та протидію домашньому насильству”</w:t>
        </w:r>
      </w:hyperlink>
      <w:r w:rsidRPr="004A4993">
        <w:t>,</w:t>
      </w:r>
      <w:r w:rsidRPr="004A4993">
        <w:rPr>
          <w:rStyle w:val="apple-converted-space"/>
        </w:rPr>
        <w:t> </w:t>
      </w:r>
      <w:hyperlink r:id="rId11" w:tgtFrame="_blank" w:history="1">
        <w:r w:rsidRPr="004A4993">
          <w:rPr>
            <w:rStyle w:val="a7"/>
            <w:color w:val="auto"/>
            <w:u w:val="none"/>
          </w:rPr>
          <w:t>“Про забезпечення рівних прав та можливостей жінок і чоловіків”</w:t>
        </w:r>
      </w:hyperlink>
      <w:r w:rsidRPr="004A4993">
        <w:t>,</w:t>
      </w:r>
      <w:r w:rsidRPr="004A4993">
        <w:rPr>
          <w:rStyle w:val="apple-converted-space"/>
        </w:rPr>
        <w:t> </w:t>
      </w:r>
      <w:hyperlink r:id="rId12" w:tgtFrame="_blank" w:history="1">
        <w:r w:rsidRPr="004A4993">
          <w:rPr>
            <w:rStyle w:val="a7"/>
            <w:color w:val="auto"/>
            <w:u w:val="none"/>
          </w:rPr>
          <w:t>“Про соціальну роботу з сім’ями, дітьми та молоддю”</w:t>
        </w:r>
      </w:hyperlink>
      <w:r w:rsidRPr="004A4993">
        <w:t>,</w:t>
      </w:r>
      <w:r w:rsidRPr="004A4993">
        <w:rPr>
          <w:rStyle w:val="apple-converted-space"/>
        </w:rPr>
        <w:t> </w:t>
      </w:r>
      <w:hyperlink r:id="rId13" w:tgtFrame="_blank" w:history="1">
        <w:r w:rsidRPr="004A4993">
          <w:rPr>
            <w:rStyle w:val="a7"/>
            <w:color w:val="auto"/>
            <w:u w:val="none"/>
          </w:rPr>
          <w:t>“Про охорону дитинства”</w:t>
        </w:r>
      </w:hyperlink>
      <w:r w:rsidRPr="004A4993">
        <w:t>,</w:t>
      </w:r>
      <w:r w:rsidRPr="004A4993">
        <w:rPr>
          <w:rStyle w:val="apple-converted-space"/>
        </w:rPr>
        <w:t> </w:t>
      </w:r>
      <w:hyperlink r:id="rId14" w:tgtFrame="_blank" w:history="1">
        <w:r w:rsidRPr="004A4993">
          <w:rPr>
            <w:rStyle w:val="a7"/>
            <w:color w:val="auto"/>
            <w:u w:val="none"/>
          </w:rPr>
          <w:t>“Про соціальні послуги”</w:t>
        </w:r>
      </w:hyperlink>
      <w:r w:rsidRPr="004A4993">
        <w:t>,</w:t>
      </w:r>
      <w:r w:rsidRPr="004A4993">
        <w:rPr>
          <w:rStyle w:val="apple-converted-space"/>
        </w:rPr>
        <w:t> </w:t>
      </w:r>
      <w:hyperlink r:id="rId15" w:tgtFrame="_blank" w:history="1">
        <w:r w:rsidRPr="004A4993">
          <w:rPr>
            <w:rStyle w:val="a7"/>
            <w:color w:val="auto"/>
            <w:u w:val="none"/>
          </w:rPr>
          <w:t>“Про Національну поліцію”</w:t>
        </w:r>
      </w:hyperlink>
      <w:r w:rsidRPr="004A4993">
        <w:t>.</w:t>
      </w:r>
    </w:p>
    <w:p w14:paraId="7689AA95" w14:textId="77777777" w:rsidR="00FF54F5" w:rsidRDefault="00FF54F5" w:rsidP="00FF54F5">
      <w:pPr>
        <w:pStyle w:val="rvps2"/>
        <w:shd w:val="clear" w:color="auto" w:fill="FFFFFF"/>
        <w:spacing w:before="0" w:beforeAutospacing="0" w:after="150" w:afterAutospacing="0"/>
        <w:ind w:firstLine="450"/>
        <w:jc w:val="both"/>
        <w:rPr>
          <w:color w:val="000000"/>
        </w:rPr>
      </w:pPr>
      <w:bookmarkStart w:id="17" w:name="n25"/>
      <w:bookmarkEnd w:id="17"/>
      <w:r>
        <w:rPr>
          <w:color w:val="000000"/>
        </w:rPr>
        <w:t>7. Діяльність мобільної бригади ґрунтується на засадах:</w:t>
      </w:r>
    </w:p>
    <w:p w14:paraId="1A620E2B" w14:textId="77777777" w:rsidR="00FF54F5" w:rsidRDefault="00FF54F5" w:rsidP="00FF54F5">
      <w:pPr>
        <w:pStyle w:val="rvps2"/>
        <w:shd w:val="clear" w:color="auto" w:fill="FFFFFF"/>
        <w:spacing w:before="0" w:beforeAutospacing="0" w:after="150" w:afterAutospacing="0"/>
        <w:ind w:firstLine="450"/>
        <w:jc w:val="both"/>
        <w:rPr>
          <w:color w:val="000000"/>
        </w:rPr>
      </w:pPr>
      <w:bookmarkStart w:id="18" w:name="n26"/>
      <w:bookmarkEnd w:id="18"/>
      <w:r>
        <w:rPr>
          <w:color w:val="000000"/>
        </w:rPr>
        <w:t>гарантування постраждалим особам безпеки та їх основоположних прав і свобод з урахуванням мети і завдань мобільної бригади;</w:t>
      </w:r>
    </w:p>
    <w:p w14:paraId="3EC63ACC" w14:textId="77777777" w:rsidR="00FF54F5" w:rsidRDefault="00FF54F5" w:rsidP="00FF54F5">
      <w:pPr>
        <w:pStyle w:val="rvps2"/>
        <w:shd w:val="clear" w:color="auto" w:fill="FFFFFF"/>
        <w:spacing w:before="0" w:beforeAutospacing="0" w:after="150" w:afterAutospacing="0"/>
        <w:ind w:firstLine="450"/>
        <w:jc w:val="both"/>
        <w:rPr>
          <w:color w:val="000000"/>
        </w:rPr>
      </w:pPr>
      <w:bookmarkStart w:id="19" w:name="n27"/>
      <w:bookmarkEnd w:id="19"/>
      <w:r>
        <w:rPr>
          <w:color w:val="000000"/>
        </w:rPr>
        <w:t>належної уваги до кожного факту домашнього насильства та/або насильства за ознакою статі (далі - насильство) під час здійснення заходів у сфері запобігання та протидії насильству;</w:t>
      </w:r>
    </w:p>
    <w:p w14:paraId="55CA8045" w14:textId="77777777" w:rsidR="00FF54F5" w:rsidRDefault="00FF54F5" w:rsidP="00FF54F5">
      <w:pPr>
        <w:pStyle w:val="rvps2"/>
        <w:shd w:val="clear" w:color="auto" w:fill="FFFFFF"/>
        <w:spacing w:before="0" w:beforeAutospacing="0" w:after="150" w:afterAutospacing="0"/>
        <w:ind w:firstLine="450"/>
        <w:jc w:val="both"/>
        <w:rPr>
          <w:color w:val="000000"/>
        </w:rPr>
      </w:pPr>
      <w:bookmarkStart w:id="20" w:name="n28"/>
      <w:bookmarkEnd w:id="20"/>
      <w:r>
        <w:rPr>
          <w:color w:val="000000"/>
        </w:rPr>
        <w:lastRenderedPageBreak/>
        <w:t>врахування непропорційного впливу насильства на жінок і чоловіків, дітей та дорослих, забезпечення рівних прав та можливостей жінок і чоловіків під час здійснення заходів у сфері запобігання та протидії насильству;</w:t>
      </w:r>
    </w:p>
    <w:p w14:paraId="54A7C0F0" w14:textId="77777777" w:rsidR="00FF54F5" w:rsidRDefault="00FF54F5" w:rsidP="00FF54F5">
      <w:pPr>
        <w:pStyle w:val="rvps2"/>
        <w:shd w:val="clear" w:color="auto" w:fill="FFFFFF"/>
        <w:spacing w:before="0" w:beforeAutospacing="0" w:after="150" w:afterAutospacing="0"/>
        <w:ind w:firstLine="450"/>
        <w:jc w:val="both"/>
        <w:rPr>
          <w:color w:val="000000"/>
        </w:rPr>
      </w:pPr>
      <w:bookmarkStart w:id="21" w:name="n29"/>
      <w:bookmarkEnd w:id="21"/>
      <w:r>
        <w:rPr>
          <w:color w:val="000000"/>
        </w:rPr>
        <w:t>визнання суспільної небезпеки насильства та забезпечення нетерпимого ставлення до всіх його проявів;</w:t>
      </w:r>
      <w:bookmarkStart w:id="22" w:name="n30"/>
      <w:bookmarkEnd w:id="22"/>
    </w:p>
    <w:p w14:paraId="4F0E3FA2" w14:textId="77777777" w:rsidR="00FF54F5" w:rsidRDefault="00FF54F5" w:rsidP="00B1394E">
      <w:pPr>
        <w:pStyle w:val="rvps2"/>
        <w:shd w:val="clear" w:color="auto" w:fill="FFFFFF"/>
        <w:spacing w:before="0" w:beforeAutospacing="0" w:after="150" w:afterAutospacing="0"/>
        <w:ind w:firstLine="450"/>
        <w:jc w:val="both"/>
        <w:rPr>
          <w:color w:val="000000"/>
        </w:rPr>
      </w:pPr>
      <w:r>
        <w:rPr>
          <w:color w:val="000000"/>
        </w:rPr>
        <w:t>поваги та неупередженого ставлення до постраждалих осіб, забезпечення пріоритетності їх прав і законних інтересів та безпеки під час здійснення заходів у сфері запобігання та протидії насильству;</w:t>
      </w:r>
    </w:p>
    <w:p w14:paraId="70ABFB85" w14:textId="77777777" w:rsidR="00FF54F5" w:rsidRDefault="00FF54F5" w:rsidP="00FF54F5">
      <w:pPr>
        <w:pStyle w:val="rvps2"/>
        <w:shd w:val="clear" w:color="auto" w:fill="FFFFFF"/>
        <w:spacing w:before="0" w:beforeAutospacing="0" w:after="150" w:afterAutospacing="0"/>
        <w:ind w:firstLine="450"/>
        <w:jc w:val="both"/>
        <w:rPr>
          <w:color w:val="000000"/>
        </w:rPr>
      </w:pPr>
      <w:bookmarkStart w:id="23" w:name="n31"/>
      <w:bookmarkEnd w:id="23"/>
      <w:r>
        <w:rPr>
          <w:color w:val="000000"/>
        </w:rPr>
        <w:t>конфіденційності інформації про постраждалих осіб та осіб, які повідомили про вчинення насильства;</w:t>
      </w:r>
    </w:p>
    <w:p w14:paraId="10DD1D13" w14:textId="77777777" w:rsidR="00FF54F5" w:rsidRDefault="00FF54F5" w:rsidP="00FF54F5">
      <w:pPr>
        <w:pStyle w:val="rvps2"/>
        <w:shd w:val="clear" w:color="auto" w:fill="FFFFFF"/>
        <w:spacing w:before="0" w:beforeAutospacing="0" w:after="150" w:afterAutospacing="0"/>
        <w:ind w:firstLine="450"/>
        <w:jc w:val="both"/>
        <w:rPr>
          <w:color w:val="000000"/>
        </w:rPr>
      </w:pPr>
      <w:bookmarkStart w:id="24" w:name="n32"/>
      <w:bookmarkEnd w:id="24"/>
      <w:r>
        <w:rPr>
          <w:color w:val="000000"/>
        </w:rPr>
        <w:t>добровільності отримання допомоги постраждалими особами, крім дітей та недієздатних осіб;</w:t>
      </w:r>
    </w:p>
    <w:p w14:paraId="0DB109D8" w14:textId="77777777" w:rsidR="00FF54F5" w:rsidRDefault="00FF54F5" w:rsidP="00FF54F5">
      <w:pPr>
        <w:pStyle w:val="rvps2"/>
        <w:shd w:val="clear" w:color="auto" w:fill="FFFFFF"/>
        <w:spacing w:before="0" w:beforeAutospacing="0" w:after="150" w:afterAutospacing="0"/>
        <w:ind w:firstLine="450"/>
        <w:jc w:val="both"/>
        <w:rPr>
          <w:color w:val="000000"/>
        </w:rPr>
      </w:pPr>
      <w:bookmarkStart w:id="25" w:name="n33"/>
      <w:bookmarkEnd w:id="25"/>
      <w:r>
        <w:rPr>
          <w:color w:val="000000"/>
        </w:rPr>
        <w:t>урахування особливих потреб та інтересів постраждалих осіб, зокрема осіб з інвалідністю, вагітних жінок, дітей, недієздатних осіб, осіб похилого віку;</w:t>
      </w:r>
    </w:p>
    <w:p w14:paraId="5BD34FD3" w14:textId="77777777" w:rsidR="00FF54F5" w:rsidRDefault="00FF54F5" w:rsidP="00FF54F5">
      <w:pPr>
        <w:pStyle w:val="rvps2"/>
        <w:shd w:val="clear" w:color="auto" w:fill="FFFFFF"/>
        <w:spacing w:before="0" w:beforeAutospacing="0" w:after="150" w:afterAutospacing="0"/>
        <w:ind w:firstLine="450"/>
        <w:jc w:val="both"/>
        <w:rPr>
          <w:color w:val="000000"/>
        </w:rPr>
      </w:pPr>
      <w:bookmarkStart w:id="26" w:name="n34"/>
      <w:bookmarkEnd w:id="26"/>
      <w:r>
        <w:rPr>
          <w:color w:val="000000"/>
        </w:rPr>
        <w:t>ефективної взаємодії суб’єктів між собою, з громадськими об’єднаннями, міжнародними організаціями, засобами масової інформації та всіма заінтересованими особами;</w:t>
      </w:r>
    </w:p>
    <w:p w14:paraId="54AA3FDF" w14:textId="77777777" w:rsidR="00FF54F5" w:rsidRDefault="00FF54F5" w:rsidP="00FF54F5">
      <w:pPr>
        <w:pStyle w:val="rvps2"/>
        <w:shd w:val="clear" w:color="auto" w:fill="FFFFFF"/>
        <w:spacing w:before="0" w:beforeAutospacing="0" w:after="150" w:afterAutospacing="0"/>
        <w:ind w:firstLine="450"/>
        <w:jc w:val="both"/>
        <w:rPr>
          <w:color w:val="000000"/>
        </w:rPr>
      </w:pPr>
      <w:bookmarkStart w:id="27" w:name="n35"/>
      <w:bookmarkEnd w:id="27"/>
      <w:r>
        <w:rPr>
          <w:color w:val="000000"/>
        </w:rPr>
        <w:t>недопущення дискримінації за будь-якою ознакою (статі, раси, мови, релігійних, політичних або інших переконань, національного або соціального походження, належності до національної меншини, майнового стану, громадянства, віку, стану здоров’я, інвалідності, сімейного стану, статусу біженця, внутрішньо переміщеної особи чи іншої визначеної законодавством категорії мігрантів тощо) під час надання допомоги постраждалим особам.</w:t>
      </w:r>
    </w:p>
    <w:p w14:paraId="22612F45" w14:textId="77777777" w:rsidR="00FF54F5" w:rsidRDefault="00FF54F5" w:rsidP="00FF54F5">
      <w:pPr>
        <w:pStyle w:val="rvps2"/>
        <w:shd w:val="clear" w:color="auto" w:fill="FFFFFF"/>
        <w:spacing w:before="0" w:beforeAutospacing="0" w:after="150" w:afterAutospacing="0"/>
        <w:ind w:firstLine="450"/>
        <w:jc w:val="both"/>
        <w:rPr>
          <w:color w:val="000000"/>
        </w:rPr>
      </w:pPr>
      <w:bookmarkStart w:id="28" w:name="n36"/>
      <w:bookmarkEnd w:id="28"/>
      <w:r>
        <w:rPr>
          <w:color w:val="000000"/>
        </w:rPr>
        <w:t>8. Основними завданнями мобільної бригади є:</w:t>
      </w:r>
    </w:p>
    <w:p w14:paraId="055F3B11" w14:textId="77777777" w:rsidR="00FF54F5" w:rsidRDefault="00FF54F5" w:rsidP="00FF54F5">
      <w:pPr>
        <w:pStyle w:val="rvps2"/>
        <w:shd w:val="clear" w:color="auto" w:fill="FFFFFF"/>
        <w:spacing w:before="0" w:beforeAutospacing="0" w:after="150" w:afterAutospacing="0"/>
        <w:ind w:firstLine="450"/>
        <w:jc w:val="both"/>
        <w:rPr>
          <w:color w:val="000000"/>
        </w:rPr>
      </w:pPr>
      <w:bookmarkStart w:id="29" w:name="n37"/>
      <w:bookmarkEnd w:id="29"/>
      <w:r>
        <w:rPr>
          <w:color w:val="000000"/>
        </w:rPr>
        <w:t>надання психологічної допомоги постраждалим особам;</w:t>
      </w:r>
    </w:p>
    <w:p w14:paraId="3169BC37" w14:textId="77777777" w:rsidR="00FF54F5" w:rsidRDefault="00FF54F5" w:rsidP="00FF54F5">
      <w:pPr>
        <w:pStyle w:val="rvps2"/>
        <w:shd w:val="clear" w:color="auto" w:fill="FFFFFF"/>
        <w:spacing w:before="0" w:beforeAutospacing="0" w:after="150" w:afterAutospacing="0"/>
        <w:ind w:firstLine="450"/>
        <w:jc w:val="both"/>
        <w:rPr>
          <w:color w:val="000000"/>
        </w:rPr>
      </w:pPr>
      <w:bookmarkStart w:id="30" w:name="n38"/>
      <w:bookmarkEnd w:id="30"/>
      <w:r>
        <w:rPr>
          <w:color w:val="000000"/>
        </w:rPr>
        <w:t>реагування та надання не пізніше ніж протягом однієї доби соціально-психологічної допомоги постраждалим особам, які потребують термінової допомоги, зокрема шляхом кризового та екстреного втручання;</w:t>
      </w:r>
    </w:p>
    <w:p w14:paraId="406656EF" w14:textId="77777777" w:rsidR="00FF54F5" w:rsidRDefault="00FF54F5" w:rsidP="00FF54F5">
      <w:pPr>
        <w:pStyle w:val="rvps2"/>
        <w:shd w:val="clear" w:color="auto" w:fill="FFFFFF"/>
        <w:spacing w:before="0" w:beforeAutospacing="0" w:after="150" w:afterAutospacing="0"/>
        <w:ind w:firstLine="450"/>
        <w:jc w:val="both"/>
        <w:rPr>
          <w:color w:val="000000"/>
        </w:rPr>
      </w:pPr>
      <w:bookmarkStart w:id="31" w:name="n39"/>
      <w:bookmarkEnd w:id="31"/>
      <w:r>
        <w:rPr>
          <w:color w:val="000000"/>
        </w:rPr>
        <w:t>інформування постраждалих осіб щодо послуг (медичних, соціальних, психологічних, правових тощо), які вони можуть отримати для подолання наслідків насильства, та щодо надавачів таких послуг, зокрема інших загальних або спеціалізованих служб підтримки постраждалих осіб;</w:t>
      </w:r>
    </w:p>
    <w:p w14:paraId="3121D735" w14:textId="77777777" w:rsidR="00FF54F5" w:rsidRDefault="00FF54F5" w:rsidP="00FF54F5">
      <w:pPr>
        <w:pStyle w:val="rvps2"/>
        <w:shd w:val="clear" w:color="auto" w:fill="FFFFFF"/>
        <w:spacing w:before="0" w:beforeAutospacing="0" w:after="150" w:afterAutospacing="0"/>
        <w:ind w:firstLine="450"/>
        <w:jc w:val="both"/>
        <w:rPr>
          <w:color w:val="000000"/>
        </w:rPr>
      </w:pPr>
      <w:bookmarkStart w:id="32" w:name="n40"/>
      <w:bookmarkEnd w:id="32"/>
      <w:r>
        <w:rPr>
          <w:color w:val="000000"/>
        </w:rPr>
        <w:t>роз’яснення постраждалим особам їх прав, визначених законом, можливостей отримання допомоги від суб’єктів та доцільності її отримання;</w:t>
      </w:r>
    </w:p>
    <w:p w14:paraId="7A49D18F" w14:textId="77777777" w:rsidR="00FF54F5" w:rsidRDefault="00FF54F5" w:rsidP="00FF54F5">
      <w:pPr>
        <w:pStyle w:val="rvps2"/>
        <w:shd w:val="clear" w:color="auto" w:fill="FFFFFF"/>
        <w:spacing w:before="0" w:beforeAutospacing="0" w:after="150" w:afterAutospacing="0"/>
        <w:ind w:firstLine="450"/>
        <w:jc w:val="both"/>
        <w:rPr>
          <w:color w:val="000000"/>
        </w:rPr>
      </w:pPr>
      <w:bookmarkStart w:id="33" w:name="n41"/>
      <w:bookmarkEnd w:id="33"/>
      <w:r>
        <w:rPr>
          <w:color w:val="000000"/>
        </w:rPr>
        <w:t>провадження інформаційно-просвітницької діяльності (у тому числі розповсюдження серед населення відповідних інформаційних матеріалів) щодо форм, проявів та наслідків насильства, формування нетерпимого ставлення громадян до цих явищ, а також щодо заходів у сфері запобігання та протидії насильству.</w:t>
      </w:r>
    </w:p>
    <w:p w14:paraId="7CF95BD3" w14:textId="77777777" w:rsidR="00FF54F5" w:rsidRDefault="00FF54F5" w:rsidP="00FF54F5">
      <w:pPr>
        <w:pStyle w:val="rvps2"/>
        <w:shd w:val="clear" w:color="auto" w:fill="FFFFFF"/>
        <w:spacing w:before="0" w:beforeAutospacing="0" w:after="150" w:afterAutospacing="0"/>
        <w:ind w:firstLine="450"/>
        <w:jc w:val="both"/>
        <w:rPr>
          <w:color w:val="000000"/>
        </w:rPr>
      </w:pPr>
      <w:bookmarkStart w:id="34" w:name="n42"/>
      <w:bookmarkEnd w:id="34"/>
      <w:r>
        <w:rPr>
          <w:color w:val="000000"/>
        </w:rPr>
        <w:t>9. Надання мобільною бригадою соціально-психологічної допомоги постраждалим особам передбачає забезпечення мінімально необхідного обсягу послуг, а саме:</w:t>
      </w:r>
    </w:p>
    <w:p w14:paraId="054497AE" w14:textId="77777777" w:rsidR="00FF54F5" w:rsidRDefault="00FF54F5" w:rsidP="00FF54F5">
      <w:pPr>
        <w:pStyle w:val="rvps2"/>
        <w:shd w:val="clear" w:color="auto" w:fill="FFFFFF"/>
        <w:spacing w:before="0" w:beforeAutospacing="0" w:after="150" w:afterAutospacing="0"/>
        <w:ind w:firstLine="450"/>
        <w:jc w:val="both"/>
        <w:rPr>
          <w:color w:val="000000"/>
        </w:rPr>
      </w:pPr>
      <w:bookmarkStart w:id="35" w:name="n43"/>
      <w:bookmarkEnd w:id="35"/>
      <w:r>
        <w:rPr>
          <w:color w:val="000000"/>
        </w:rPr>
        <w:t>діагностику (оцінювання) психологічного стану постраждалої особи, оцінювання ризиків продовження чи повторного вчинення щодо неї насильства;</w:t>
      </w:r>
    </w:p>
    <w:p w14:paraId="337BA296" w14:textId="77777777" w:rsidR="00FF54F5" w:rsidRDefault="00FF54F5" w:rsidP="00FF54F5">
      <w:pPr>
        <w:pStyle w:val="rvps2"/>
        <w:shd w:val="clear" w:color="auto" w:fill="FFFFFF"/>
        <w:spacing w:before="0" w:beforeAutospacing="0" w:after="150" w:afterAutospacing="0"/>
        <w:ind w:firstLine="450"/>
        <w:jc w:val="both"/>
        <w:rPr>
          <w:color w:val="000000"/>
        </w:rPr>
      </w:pPr>
      <w:bookmarkStart w:id="36" w:name="n44"/>
      <w:bookmarkEnd w:id="36"/>
      <w:r>
        <w:rPr>
          <w:color w:val="000000"/>
        </w:rPr>
        <w:t xml:space="preserve">кризове та екстрене втручання з метою негайного усунення або мінімізації наслідків насильства шляхом виклику екстреної медичної допомоги, уповноваженого підрозділу </w:t>
      </w:r>
      <w:r>
        <w:rPr>
          <w:color w:val="000000"/>
        </w:rPr>
        <w:lastRenderedPageBreak/>
        <w:t>органу Національної поліції, направлення та/або транспортування до притулку для постраждалих осіб, центру медико-соціальної реабілітації постраждалих осіб тощо;</w:t>
      </w:r>
    </w:p>
    <w:p w14:paraId="29192D0F" w14:textId="77777777" w:rsidR="00FF54F5" w:rsidRDefault="00FF54F5" w:rsidP="00FF54F5">
      <w:pPr>
        <w:pStyle w:val="rvps2"/>
        <w:shd w:val="clear" w:color="auto" w:fill="FFFFFF"/>
        <w:spacing w:before="0" w:beforeAutospacing="0" w:after="150" w:afterAutospacing="0"/>
        <w:ind w:firstLine="450"/>
        <w:jc w:val="both"/>
        <w:rPr>
          <w:color w:val="000000"/>
        </w:rPr>
      </w:pPr>
      <w:bookmarkStart w:id="37" w:name="n45"/>
      <w:bookmarkEnd w:id="37"/>
      <w:r>
        <w:rPr>
          <w:color w:val="000000"/>
        </w:rPr>
        <w:t>надання психологічної допомоги, у тому числі дітям, відповідно до індивідуальних потреб;</w:t>
      </w:r>
    </w:p>
    <w:p w14:paraId="45E266C0" w14:textId="77777777" w:rsidR="00FF54F5" w:rsidRDefault="00FF54F5" w:rsidP="00FF54F5">
      <w:pPr>
        <w:pStyle w:val="rvps2"/>
        <w:shd w:val="clear" w:color="auto" w:fill="FFFFFF"/>
        <w:spacing w:before="0" w:beforeAutospacing="0" w:after="150" w:afterAutospacing="0"/>
        <w:ind w:firstLine="450"/>
        <w:jc w:val="both"/>
        <w:rPr>
          <w:color w:val="000000"/>
        </w:rPr>
      </w:pPr>
      <w:bookmarkStart w:id="38" w:name="n46"/>
      <w:bookmarkEnd w:id="38"/>
      <w:r>
        <w:rPr>
          <w:color w:val="000000"/>
        </w:rPr>
        <w:t>складення плану заходів щодо безпеки постраждалих осіб;</w:t>
      </w:r>
    </w:p>
    <w:p w14:paraId="198CA679" w14:textId="77777777" w:rsidR="00FF54F5" w:rsidRDefault="00FF54F5" w:rsidP="00FF54F5">
      <w:pPr>
        <w:pStyle w:val="rvps2"/>
        <w:shd w:val="clear" w:color="auto" w:fill="FFFFFF"/>
        <w:spacing w:before="0" w:beforeAutospacing="0" w:after="150" w:afterAutospacing="0"/>
        <w:ind w:firstLine="450"/>
        <w:jc w:val="both"/>
        <w:rPr>
          <w:color w:val="000000"/>
        </w:rPr>
      </w:pPr>
      <w:bookmarkStart w:id="39" w:name="n47"/>
      <w:bookmarkEnd w:id="39"/>
      <w:r>
        <w:rPr>
          <w:color w:val="000000"/>
        </w:rPr>
        <w:t>консультування з питань, пов’язаних з протидією насильству, в тому числі із залученням у разі потреби фахівців інших органів, служб, закладів, установ, організацій;</w:t>
      </w:r>
    </w:p>
    <w:p w14:paraId="2BADD44A" w14:textId="77777777" w:rsidR="00FF54F5" w:rsidRDefault="00FF54F5" w:rsidP="00B1394E">
      <w:pPr>
        <w:pStyle w:val="rvps2"/>
        <w:shd w:val="clear" w:color="auto" w:fill="FFFFFF"/>
        <w:spacing w:before="0" w:beforeAutospacing="0" w:after="150" w:afterAutospacing="0"/>
        <w:ind w:firstLine="450"/>
        <w:jc w:val="both"/>
        <w:rPr>
          <w:color w:val="000000"/>
        </w:rPr>
      </w:pPr>
      <w:bookmarkStart w:id="40" w:name="n48"/>
      <w:bookmarkEnd w:id="40"/>
      <w:r>
        <w:rPr>
          <w:color w:val="000000"/>
        </w:rPr>
        <w:t xml:space="preserve">надання інформації про найближчі лікувальні заклади, в яких наявні медичні набори термінової </w:t>
      </w:r>
      <w:proofErr w:type="spellStart"/>
      <w:r>
        <w:rPr>
          <w:color w:val="000000"/>
        </w:rPr>
        <w:t>постконтактної</w:t>
      </w:r>
      <w:proofErr w:type="spellEnd"/>
      <w:r>
        <w:rPr>
          <w:color w:val="000000"/>
        </w:rPr>
        <w:t xml:space="preserve"> профілактики ВІЛ/</w:t>
      </w:r>
      <w:proofErr w:type="spellStart"/>
      <w:r>
        <w:rPr>
          <w:color w:val="000000"/>
        </w:rPr>
        <w:t>СНІДу</w:t>
      </w:r>
      <w:proofErr w:type="spellEnd"/>
      <w:r>
        <w:rPr>
          <w:color w:val="000000"/>
        </w:rPr>
        <w:t xml:space="preserve">, інфекцій, що передаються статевим шляхом, і можливості отримати </w:t>
      </w:r>
      <w:proofErr w:type="spellStart"/>
      <w:r>
        <w:rPr>
          <w:color w:val="000000"/>
        </w:rPr>
        <w:t>постконтактну</w:t>
      </w:r>
      <w:proofErr w:type="spellEnd"/>
      <w:r>
        <w:rPr>
          <w:color w:val="000000"/>
        </w:rPr>
        <w:t xml:space="preserve"> профілактику протягом 72 годин з моменту небажаного та/або незахищеного сексуального контакту (в разі потреби);</w:t>
      </w:r>
    </w:p>
    <w:p w14:paraId="46B5DBEC" w14:textId="77777777" w:rsidR="00FF54F5" w:rsidRDefault="00FF54F5" w:rsidP="00FF54F5">
      <w:pPr>
        <w:pStyle w:val="rvps2"/>
        <w:shd w:val="clear" w:color="auto" w:fill="FFFFFF"/>
        <w:spacing w:before="0" w:beforeAutospacing="0" w:after="150" w:afterAutospacing="0"/>
        <w:ind w:firstLine="450"/>
        <w:jc w:val="both"/>
        <w:rPr>
          <w:color w:val="000000"/>
        </w:rPr>
      </w:pPr>
      <w:bookmarkStart w:id="41" w:name="n49"/>
      <w:bookmarkEnd w:id="41"/>
      <w:r>
        <w:rPr>
          <w:color w:val="000000"/>
        </w:rPr>
        <w:t>проведення заходів із соціальної та реабілітаційної підтримки постраждалих осіб;</w:t>
      </w:r>
    </w:p>
    <w:p w14:paraId="49C2B9AF" w14:textId="77777777" w:rsidR="00FF54F5" w:rsidRDefault="00FF54F5" w:rsidP="00FF54F5">
      <w:pPr>
        <w:pStyle w:val="rvps2"/>
        <w:shd w:val="clear" w:color="auto" w:fill="FFFFFF"/>
        <w:spacing w:before="0" w:beforeAutospacing="0" w:after="150" w:afterAutospacing="0"/>
        <w:ind w:firstLine="450"/>
        <w:jc w:val="both"/>
        <w:rPr>
          <w:color w:val="000000"/>
        </w:rPr>
      </w:pPr>
      <w:bookmarkStart w:id="42" w:name="n50"/>
      <w:bookmarkEnd w:id="42"/>
      <w:r>
        <w:rPr>
          <w:color w:val="000000"/>
        </w:rPr>
        <w:t>сприяння постраждалим особам в отриманні додаткових послуг (медичних, соціальних, психологічних, правових, забезпечення тимчасового притулку тощо), у тому числі шляхом направлення в разі потреби до відповідних загальних або спеціалізованих служб підтримки постраждалих осіб та/або інших суб’єктів;</w:t>
      </w:r>
    </w:p>
    <w:p w14:paraId="4E5A5D51" w14:textId="77777777" w:rsidR="00FF54F5" w:rsidRDefault="00FF54F5" w:rsidP="00FF54F5">
      <w:pPr>
        <w:pStyle w:val="rvps2"/>
        <w:shd w:val="clear" w:color="auto" w:fill="FFFFFF"/>
        <w:spacing w:before="0" w:beforeAutospacing="0" w:after="150" w:afterAutospacing="0"/>
        <w:ind w:firstLine="450"/>
        <w:jc w:val="both"/>
        <w:rPr>
          <w:color w:val="000000"/>
        </w:rPr>
      </w:pPr>
      <w:bookmarkStart w:id="43" w:name="n51"/>
      <w:bookmarkEnd w:id="43"/>
      <w:r>
        <w:rPr>
          <w:color w:val="000000"/>
        </w:rPr>
        <w:t>інформування кривдника щодо можливості за власним бажанням пройти програму для кривдників.</w:t>
      </w:r>
    </w:p>
    <w:p w14:paraId="7BBAD818" w14:textId="77777777" w:rsidR="00FF54F5" w:rsidRDefault="00FF54F5" w:rsidP="00FF54F5">
      <w:pPr>
        <w:pStyle w:val="rvps2"/>
        <w:shd w:val="clear" w:color="auto" w:fill="FFFFFF"/>
        <w:spacing w:before="0" w:beforeAutospacing="0" w:after="150" w:afterAutospacing="0"/>
        <w:ind w:firstLine="450"/>
        <w:jc w:val="both"/>
        <w:rPr>
          <w:color w:val="000000"/>
        </w:rPr>
      </w:pPr>
      <w:bookmarkStart w:id="44" w:name="n52"/>
      <w:bookmarkEnd w:id="44"/>
      <w:r>
        <w:rPr>
          <w:color w:val="000000"/>
        </w:rPr>
        <w:t>10. Виїзд мобільної бригади здійснюється за попередньо складеним графіком, а також позапланово під час отримання повідомлення про виявлення факту вчинення насильства та потребу у наданні постраждалій особі термінової допомоги.</w:t>
      </w:r>
    </w:p>
    <w:p w14:paraId="4A011198" w14:textId="77777777" w:rsidR="00FF54F5" w:rsidRDefault="00FF54F5" w:rsidP="00FF54F5">
      <w:pPr>
        <w:pStyle w:val="rvps2"/>
        <w:shd w:val="clear" w:color="auto" w:fill="FFFFFF"/>
        <w:spacing w:before="0" w:beforeAutospacing="0" w:after="150" w:afterAutospacing="0"/>
        <w:ind w:firstLine="450"/>
        <w:jc w:val="both"/>
        <w:rPr>
          <w:color w:val="000000"/>
        </w:rPr>
      </w:pPr>
      <w:bookmarkStart w:id="45" w:name="n53"/>
      <w:bookmarkEnd w:id="45"/>
      <w:r>
        <w:rPr>
          <w:color w:val="000000"/>
        </w:rPr>
        <w:t>11. Послуги постраждалим особам надаються незалежно від місця їх реєстрації або місця проживання (перебування), наявності заяви чи повідомлення про вчинення насильства, реєстрації випадку в Єдиному державному реєстрі випадків домашнього насильства та насильства за ознакою статі.</w:t>
      </w:r>
    </w:p>
    <w:p w14:paraId="260CDE3F" w14:textId="77777777" w:rsidR="00FF54F5" w:rsidRDefault="00FF54F5" w:rsidP="00FF54F5">
      <w:pPr>
        <w:pStyle w:val="rvps2"/>
        <w:shd w:val="clear" w:color="auto" w:fill="FFFFFF"/>
        <w:spacing w:before="0" w:beforeAutospacing="0" w:after="150" w:afterAutospacing="0"/>
        <w:ind w:firstLine="450"/>
        <w:jc w:val="both"/>
        <w:rPr>
          <w:color w:val="000000"/>
        </w:rPr>
      </w:pPr>
      <w:bookmarkStart w:id="46" w:name="n54"/>
      <w:bookmarkEnd w:id="46"/>
      <w:r>
        <w:rPr>
          <w:color w:val="000000"/>
        </w:rPr>
        <w:t>Надання послуг постраждалій особі за фактом вчинення стосовно неї насильства може тривати не більше ніж три місяці.</w:t>
      </w:r>
    </w:p>
    <w:p w14:paraId="56B6CB30" w14:textId="77777777" w:rsidR="00FF54F5" w:rsidRDefault="00FF54F5" w:rsidP="00FF54F5">
      <w:pPr>
        <w:pStyle w:val="rvps2"/>
        <w:shd w:val="clear" w:color="auto" w:fill="FFFFFF"/>
        <w:spacing w:before="0" w:beforeAutospacing="0" w:after="150" w:afterAutospacing="0"/>
        <w:ind w:firstLine="450"/>
        <w:jc w:val="both"/>
        <w:rPr>
          <w:color w:val="000000"/>
        </w:rPr>
      </w:pPr>
      <w:bookmarkStart w:id="47" w:name="n55"/>
      <w:bookmarkEnd w:id="47"/>
      <w:r>
        <w:rPr>
          <w:color w:val="000000"/>
        </w:rPr>
        <w:t xml:space="preserve">Інші послуги понад мінімально необхідний обсяг послуг, </w:t>
      </w:r>
      <w:r w:rsidRPr="00172451">
        <w:t>зазначених у</w:t>
      </w:r>
      <w:r w:rsidRPr="00172451">
        <w:rPr>
          <w:rStyle w:val="apple-converted-space"/>
        </w:rPr>
        <w:t> </w:t>
      </w:r>
      <w:hyperlink r:id="rId16" w:anchor="n42" w:history="1">
        <w:r w:rsidRPr="004E1ECF">
          <w:rPr>
            <w:rStyle w:val="a7"/>
            <w:color w:val="auto"/>
            <w:u w:val="none"/>
          </w:rPr>
          <w:t>пункті 9</w:t>
        </w:r>
      </w:hyperlink>
      <w:r w:rsidRPr="004A4993">
        <w:rPr>
          <w:rStyle w:val="apple-converted-space"/>
        </w:rPr>
        <w:t> </w:t>
      </w:r>
      <w:r w:rsidRPr="00172451">
        <w:t>цього</w:t>
      </w:r>
      <w:r w:rsidRPr="00172451">
        <w:rPr>
          <w:color w:val="000000"/>
        </w:rPr>
        <w:t xml:space="preserve"> Положення, надаються в межах можливостей мобільної бригади.</w:t>
      </w:r>
    </w:p>
    <w:p w14:paraId="3D9DC209" w14:textId="77777777" w:rsidR="00FF54F5" w:rsidRDefault="00FF54F5" w:rsidP="00FF54F5">
      <w:pPr>
        <w:pStyle w:val="rvps2"/>
        <w:shd w:val="clear" w:color="auto" w:fill="FFFFFF"/>
        <w:spacing w:before="0" w:beforeAutospacing="0" w:after="150" w:afterAutospacing="0"/>
        <w:ind w:firstLine="450"/>
        <w:jc w:val="both"/>
        <w:rPr>
          <w:color w:val="000000"/>
        </w:rPr>
      </w:pPr>
      <w:bookmarkStart w:id="48" w:name="n56"/>
      <w:bookmarkEnd w:id="48"/>
      <w:r>
        <w:rPr>
          <w:color w:val="000000"/>
        </w:rPr>
        <w:t>12. Мобільна бригада утворюється з числа штатних працівників засновника та фахівців різних суб’єктів (за їх згодою) і складається щонайменше з двох осіб - фахівця у сфері психології та у сфері соціальної роботи.</w:t>
      </w:r>
    </w:p>
    <w:p w14:paraId="6829A5B0" w14:textId="59A90B32" w:rsidR="00FF54F5" w:rsidRDefault="00FF54F5" w:rsidP="00FF54F5">
      <w:pPr>
        <w:pStyle w:val="rvps2"/>
        <w:shd w:val="clear" w:color="auto" w:fill="FFFFFF"/>
        <w:spacing w:before="0" w:beforeAutospacing="0" w:after="150" w:afterAutospacing="0"/>
        <w:ind w:firstLine="450"/>
        <w:jc w:val="both"/>
        <w:rPr>
          <w:color w:val="000000"/>
        </w:rPr>
      </w:pPr>
      <w:bookmarkStart w:id="49" w:name="n57"/>
      <w:bookmarkEnd w:id="49"/>
      <w:r w:rsidRPr="00A46FFF">
        <w:rPr>
          <w:color w:val="000000"/>
        </w:rPr>
        <w:t xml:space="preserve">Пересування мобільної бригади здійснюється автотранспортом </w:t>
      </w:r>
      <w:r w:rsidR="00074D4E">
        <w:rPr>
          <w:color w:val="000000"/>
        </w:rPr>
        <w:t xml:space="preserve">селищної ради </w:t>
      </w:r>
      <w:r>
        <w:rPr>
          <w:color w:val="000000"/>
        </w:rPr>
        <w:t>або водієм, залученим на цивільно-правових засадах.</w:t>
      </w:r>
    </w:p>
    <w:p w14:paraId="20C649A6" w14:textId="3B8E4B9A" w:rsidR="00FF54F5" w:rsidRDefault="00FF54F5" w:rsidP="00FF54F5">
      <w:pPr>
        <w:pStyle w:val="rvps2"/>
        <w:shd w:val="clear" w:color="auto" w:fill="FFFFFF"/>
        <w:spacing w:before="0" w:beforeAutospacing="0" w:after="150" w:afterAutospacing="0"/>
        <w:ind w:firstLine="450"/>
        <w:jc w:val="both"/>
        <w:rPr>
          <w:color w:val="000000"/>
        </w:rPr>
      </w:pPr>
      <w:bookmarkStart w:id="50" w:name="n58"/>
      <w:bookmarkEnd w:id="50"/>
      <w:r>
        <w:rPr>
          <w:color w:val="000000"/>
        </w:rPr>
        <w:t>Працівники, які входять до складу мобільної бригади, виконують свої функціональні обов’язки відповідно до цього Положення та посадової інструкції</w:t>
      </w:r>
      <w:r w:rsidR="00C97A25">
        <w:rPr>
          <w:color w:val="000000"/>
        </w:rPr>
        <w:t>,</w:t>
      </w:r>
      <w:r>
        <w:rPr>
          <w:color w:val="000000"/>
        </w:rPr>
        <w:t xml:space="preserve"> та отримують заробітну плату за основним місцем роботи.</w:t>
      </w:r>
    </w:p>
    <w:p w14:paraId="720430AE" w14:textId="76C2C18E" w:rsidR="00FF54F5" w:rsidRDefault="00FF54F5" w:rsidP="00FF54F5">
      <w:pPr>
        <w:pStyle w:val="rvps2"/>
        <w:shd w:val="clear" w:color="auto" w:fill="FFFFFF"/>
        <w:spacing w:before="0" w:beforeAutospacing="0" w:after="150" w:afterAutospacing="0"/>
        <w:ind w:firstLine="450"/>
        <w:jc w:val="both"/>
        <w:rPr>
          <w:color w:val="000000"/>
        </w:rPr>
      </w:pPr>
      <w:bookmarkStart w:id="51" w:name="n59"/>
      <w:bookmarkEnd w:id="51"/>
      <w:r>
        <w:rPr>
          <w:color w:val="000000"/>
        </w:rPr>
        <w:t xml:space="preserve">13. Місце локації мобільної бригади </w:t>
      </w:r>
      <w:bookmarkStart w:id="52" w:name="n60"/>
      <w:bookmarkStart w:id="53" w:name="n61"/>
      <w:bookmarkEnd w:id="52"/>
      <w:bookmarkEnd w:id="53"/>
      <w:r>
        <w:rPr>
          <w:color w:val="000000"/>
        </w:rPr>
        <w:t xml:space="preserve">- </w:t>
      </w:r>
      <w:r w:rsidR="00B1394E">
        <w:rPr>
          <w:color w:val="000000"/>
        </w:rPr>
        <w:t>Ц</w:t>
      </w:r>
      <w:r>
        <w:rPr>
          <w:color w:val="000000"/>
        </w:rPr>
        <w:t>ентр соціальних служб</w:t>
      </w:r>
      <w:r w:rsidR="00C97A25">
        <w:rPr>
          <w:color w:val="000000"/>
        </w:rPr>
        <w:t xml:space="preserve"> селищної ради</w:t>
      </w:r>
      <w:r>
        <w:rPr>
          <w:color w:val="000000"/>
        </w:rPr>
        <w:t xml:space="preserve">, що знаходиться за адресою: </w:t>
      </w:r>
      <w:proofErr w:type="spellStart"/>
      <w:r>
        <w:rPr>
          <w:color w:val="000000"/>
        </w:rPr>
        <w:t>смт</w:t>
      </w:r>
      <w:proofErr w:type="spellEnd"/>
      <w:r>
        <w:rPr>
          <w:color w:val="000000"/>
        </w:rPr>
        <w:t xml:space="preserve">. </w:t>
      </w:r>
      <w:proofErr w:type="spellStart"/>
      <w:r>
        <w:rPr>
          <w:color w:val="000000"/>
        </w:rPr>
        <w:t>Саврань</w:t>
      </w:r>
      <w:proofErr w:type="spellEnd"/>
      <w:r>
        <w:rPr>
          <w:color w:val="000000"/>
        </w:rPr>
        <w:t xml:space="preserve">, </w:t>
      </w:r>
      <w:proofErr w:type="spellStart"/>
      <w:r>
        <w:rPr>
          <w:color w:val="000000"/>
        </w:rPr>
        <w:t>вул.Соборна</w:t>
      </w:r>
      <w:proofErr w:type="spellEnd"/>
      <w:r>
        <w:rPr>
          <w:color w:val="000000"/>
        </w:rPr>
        <w:t>, 9 .</w:t>
      </w:r>
    </w:p>
    <w:p w14:paraId="25CC7913" w14:textId="45952D8D" w:rsidR="00FF54F5" w:rsidRDefault="00FF54F5" w:rsidP="00FF54F5">
      <w:pPr>
        <w:pStyle w:val="rvps2"/>
        <w:shd w:val="clear" w:color="auto" w:fill="FFFFFF"/>
        <w:spacing w:before="0" w:beforeAutospacing="0" w:after="150" w:afterAutospacing="0"/>
        <w:ind w:firstLine="450"/>
        <w:jc w:val="both"/>
        <w:rPr>
          <w:color w:val="000000"/>
        </w:rPr>
      </w:pPr>
      <w:r>
        <w:rPr>
          <w:color w:val="000000"/>
        </w:rPr>
        <w:t>Діяльність мобільної бригади поширюється на всю територію Саврансько</w:t>
      </w:r>
      <w:r w:rsidR="007953A5">
        <w:rPr>
          <w:color w:val="000000"/>
        </w:rPr>
        <w:t>ї селищної ради</w:t>
      </w:r>
      <w:r>
        <w:rPr>
          <w:color w:val="000000"/>
        </w:rPr>
        <w:t>.</w:t>
      </w:r>
    </w:p>
    <w:p w14:paraId="304D9D1A" w14:textId="2BB48E56" w:rsidR="00FF54F5" w:rsidRDefault="00FF54F5" w:rsidP="00FF54F5">
      <w:pPr>
        <w:pStyle w:val="rvps2"/>
        <w:shd w:val="clear" w:color="auto" w:fill="FFFFFF"/>
        <w:spacing w:before="0" w:beforeAutospacing="0" w:after="150" w:afterAutospacing="0"/>
        <w:ind w:firstLine="450"/>
        <w:jc w:val="both"/>
        <w:rPr>
          <w:color w:val="000000"/>
        </w:rPr>
      </w:pPr>
      <w:r>
        <w:rPr>
          <w:color w:val="000000"/>
        </w:rPr>
        <w:t>Склад мобільної бригади та її керівник визначається та затверджується</w:t>
      </w:r>
      <w:r w:rsidR="00C97A25">
        <w:rPr>
          <w:color w:val="000000"/>
        </w:rPr>
        <w:t xml:space="preserve"> рішенням сесії Савранської селищної ради</w:t>
      </w:r>
      <w:r>
        <w:rPr>
          <w:color w:val="000000"/>
        </w:rPr>
        <w:t>.</w:t>
      </w:r>
    </w:p>
    <w:p w14:paraId="2C90C810" w14:textId="77777777" w:rsidR="00FF54F5" w:rsidRDefault="00FF54F5" w:rsidP="00FF54F5">
      <w:pPr>
        <w:pStyle w:val="rvps2"/>
        <w:shd w:val="clear" w:color="auto" w:fill="FFFFFF"/>
        <w:spacing w:before="0" w:beforeAutospacing="0" w:after="150" w:afterAutospacing="0"/>
        <w:ind w:firstLine="450"/>
        <w:jc w:val="both"/>
        <w:rPr>
          <w:color w:val="000000"/>
        </w:rPr>
      </w:pPr>
      <w:r>
        <w:rPr>
          <w:color w:val="000000"/>
        </w:rPr>
        <w:lastRenderedPageBreak/>
        <w:t>14. Керівник мобільної бригади:</w:t>
      </w:r>
    </w:p>
    <w:p w14:paraId="4957CA94" w14:textId="77777777" w:rsidR="00FF54F5" w:rsidRDefault="00FF54F5" w:rsidP="00FF54F5">
      <w:pPr>
        <w:pStyle w:val="rvps2"/>
        <w:shd w:val="clear" w:color="auto" w:fill="FFFFFF"/>
        <w:spacing w:before="0" w:beforeAutospacing="0" w:after="150" w:afterAutospacing="0"/>
        <w:ind w:firstLine="450"/>
        <w:jc w:val="both"/>
        <w:rPr>
          <w:color w:val="000000"/>
        </w:rPr>
      </w:pPr>
      <w:bookmarkStart w:id="54" w:name="n62"/>
      <w:bookmarkEnd w:id="54"/>
      <w:r>
        <w:rPr>
          <w:color w:val="000000"/>
        </w:rPr>
        <w:t>організовує та координує роботу мобільної бригади;</w:t>
      </w:r>
    </w:p>
    <w:p w14:paraId="48037585" w14:textId="77777777" w:rsidR="00FF54F5" w:rsidRDefault="00FF54F5" w:rsidP="00FF54F5">
      <w:pPr>
        <w:pStyle w:val="rvps2"/>
        <w:shd w:val="clear" w:color="auto" w:fill="FFFFFF"/>
        <w:spacing w:before="0" w:beforeAutospacing="0" w:after="150" w:afterAutospacing="0"/>
        <w:ind w:firstLine="450"/>
        <w:jc w:val="both"/>
        <w:rPr>
          <w:color w:val="000000"/>
        </w:rPr>
      </w:pPr>
      <w:bookmarkStart w:id="55" w:name="n63"/>
      <w:bookmarkEnd w:id="55"/>
      <w:r>
        <w:rPr>
          <w:color w:val="000000"/>
        </w:rPr>
        <w:t>складає графіки планових виїздів та надання консультацій мобільною бригадою, контролює їх дотримання;</w:t>
      </w:r>
    </w:p>
    <w:p w14:paraId="47C03C6B" w14:textId="77777777" w:rsidR="00FF54F5" w:rsidRDefault="00FF54F5" w:rsidP="00FF54F5">
      <w:pPr>
        <w:pStyle w:val="rvps2"/>
        <w:shd w:val="clear" w:color="auto" w:fill="FFFFFF"/>
        <w:spacing w:before="0" w:beforeAutospacing="0" w:after="150" w:afterAutospacing="0"/>
        <w:ind w:firstLine="450"/>
        <w:jc w:val="both"/>
        <w:rPr>
          <w:color w:val="000000"/>
        </w:rPr>
      </w:pPr>
      <w:bookmarkStart w:id="56" w:name="n64"/>
      <w:bookmarkEnd w:id="56"/>
      <w:r>
        <w:rPr>
          <w:color w:val="000000"/>
        </w:rPr>
        <w:t>забезпечує екстрені виїзди на місця у разі вчинення насильства (не пізніше ніж через три години з моменту отримання повідомлення щодо постраждалих осіб, які потребують термінової допомоги);</w:t>
      </w:r>
    </w:p>
    <w:p w14:paraId="34DAAB31" w14:textId="77777777" w:rsidR="00FF54F5" w:rsidRDefault="00FF54F5" w:rsidP="00FF54F5">
      <w:pPr>
        <w:pStyle w:val="rvps2"/>
        <w:shd w:val="clear" w:color="auto" w:fill="FFFFFF"/>
        <w:spacing w:before="0" w:beforeAutospacing="0" w:after="150" w:afterAutospacing="0"/>
        <w:ind w:firstLine="450"/>
        <w:jc w:val="both"/>
        <w:rPr>
          <w:color w:val="000000"/>
        </w:rPr>
      </w:pPr>
      <w:bookmarkStart w:id="57" w:name="n65"/>
      <w:bookmarkEnd w:id="57"/>
      <w:r>
        <w:rPr>
          <w:color w:val="000000"/>
        </w:rPr>
        <w:t>координує надання мобільною бригадою соціально-психологічних послуг постраждалим особам;</w:t>
      </w:r>
    </w:p>
    <w:p w14:paraId="7160A6E9" w14:textId="77777777" w:rsidR="00FF54F5" w:rsidRDefault="00FF54F5" w:rsidP="007953A5">
      <w:pPr>
        <w:pStyle w:val="rvps2"/>
        <w:shd w:val="clear" w:color="auto" w:fill="FFFFFF"/>
        <w:spacing w:before="0" w:beforeAutospacing="0" w:after="150" w:afterAutospacing="0"/>
        <w:ind w:firstLine="450"/>
        <w:jc w:val="both"/>
        <w:rPr>
          <w:color w:val="000000"/>
        </w:rPr>
      </w:pPr>
      <w:bookmarkStart w:id="58" w:name="n66"/>
      <w:bookmarkEnd w:id="58"/>
      <w:r>
        <w:rPr>
          <w:color w:val="000000"/>
        </w:rPr>
        <w:t>контролює ефективність надання допомоги постраждалим особам;</w:t>
      </w:r>
    </w:p>
    <w:p w14:paraId="23F01BA0" w14:textId="77777777" w:rsidR="00FF54F5" w:rsidRDefault="00FF54F5" w:rsidP="00FF54F5">
      <w:pPr>
        <w:pStyle w:val="rvps2"/>
        <w:shd w:val="clear" w:color="auto" w:fill="FFFFFF"/>
        <w:spacing w:before="0" w:beforeAutospacing="0" w:after="150" w:afterAutospacing="0"/>
        <w:ind w:firstLine="450"/>
        <w:jc w:val="both"/>
        <w:rPr>
          <w:color w:val="000000"/>
        </w:rPr>
      </w:pPr>
      <w:bookmarkStart w:id="59" w:name="n67"/>
      <w:bookmarkEnd w:id="59"/>
      <w:r>
        <w:rPr>
          <w:color w:val="000000"/>
        </w:rPr>
        <w:t>планує, координує та забезпечує ефективну взаємодію мобільної бригади із суб’єктами;</w:t>
      </w:r>
    </w:p>
    <w:p w14:paraId="4D60A104" w14:textId="77777777" w:rsidR="00FF54F5" w:rsidRDefault="00FF54F5" w:rsidP="00FF54F5">
      <w:pPr>
        <w:pStyle w:val="rvps2"/>
        <w:shd w:val="clear" w:color="auto" w:fill="FFFFFF"/>
        <w:spacing w:before="0" w:beforeAutospacing="0" w:after="150" w:afterAutospacing="0"/>
        <w:ind w:firstLine="450"/>
        <w:jc w:val="both"/>
        <w:rPr>
          <w:color w:val="000000"/>
        </w:rPr>
      </w:pPr>
      <w:bookmarkStart w:id="60" w:name="n68"/>
      <w:bookmarkEnd w:id="60"/>
      <w:r>
        <w:rPr>
          <w:color w:val="000000"/>
        </w:rPr>
        <w:t xml:space="preserve">планує, координує та забезпечує </w:t>
      </w:r>
      <w:proofErr w:type="spellStart"/>
      <w:r>
        <w:rPr>
          <w:color w:val="000000"/>
        </w:rPr>
        <w:t>супервізію</w:t>
      </w:r>
      <w:proofErr w:type="spellEnd"/>
      <w:r>
        <w:rPr>
          <w:color w:val="000000"/>
        </w:rPr>
        <w:t xml:space="preserve"> мобільної бригади.</w:t>
      </w:r>
    </w:p>
    <w:p w14:paraId="0F0DF2C5" w14:textId="77777777" w:rsidR="00FF54F5" w:rsidRDefault="00FF54F5" w:rsidP="00FF54F5">
      <w:pPr>
        <w:pStyle w:val="rvps2"/>
        <w:shd w:val="clear" w:color="auto" w:fill="FFFFFF"/>
        <w:spacing w:before="0" w:beforeAutospacing="0" w:after="150" w:afterAutospacing="0"/>
        <w:ind w:firstLine="450"/>
        <w:jc w:val="both"/>
        <w:rPr>
          <w:color w:val="000000"/>
        </w:rPr>
      </w:pPr>
      <w:bookmarkStart w:id="61" w:name="n69"/>
      <w:bookmarkEnd w:id="61"/>
      <w:r>
        <w:rPr>
          <w:color w:val="000000"/>
        </w:rPr>
        <w:t>15. Мобільна бригада здійснює виїзд у спеціально організованому транспорті, наданому або орендованому засновником, відповідно до графіків виїздів або в екстрених випадках.</w:t>
      </w:r>
    </w:p>
    <w:p w14:paraId="68363D26" w14:textId="5CF2E3F3" w:rsidR="00FF54F5" w:rsidRPr="0000318D" w:rsidRDefault="00FF54F5" w:rsidP="007953A5">
      <w:pPr>
        <w:pStyle w:val="a3"/>
        <w:jc w:val="both"/>
        <w:rPr>
          <w:rFonts w:ascii="Times New Roman" w:hAnsi="Times New Roman" w:cs="Times New Roman"/>
          <w:color w:val="000000"/>
          <w:sz w:val="24"/>
          <w:szCs w:val="24"/>
        </w:rPr>
      </w:pPr>
      <w:bookmarkStart w:id="62" w:name="n70"/>
      <w:bookmarkEnd w:id="62"/>
      <w:r>
        <w:rPr>
          <w:rFonts w:ascii="Times New Roman" w:hAnsi="Times New Roman" w:cs="Times New Roman"/>
          <w:color w:val="000000"/>
          <w:sz w:val="24"/>
          <w:szCs w:val="24"/>
        </w:rPr>
        <w:t xml:space="preserve">        </w:t>
      </w:r>
      <w:r w:rsidRPr="00BD031A">
        <w:rPr>
          <w:rFonts w:ascii="Times New Roman" w:hAnsi="Times New Roman" w:cs="Times New Roman"/>
          <w:color w:val="000000"/>
          <w:sz w:val="24"/>
          <w:szCs w:val="24"/>
        </w:rPr>
        <w:t>16. До виїзду мобільної бригади до місця вчинення насильства можуть залучатися (у разі потреби)</w:t>
      </w:r>
      <w:r w:rsidR="0000318D">
        <w:rPr>
          <w:rFonts w:ascii="Times New Roman" w:hAnsi="Times New Roman" w:cs="Times New Roman"/>
          <w:color w:val="000000"/>
          <w:sz w:val="24"/>
          <w:szCs w:val="24"/>
        </w:rPr>
        <w:t xml:space="preserve"> п</w:t>
      </w:r>
      <w:r w:rsidR="007953A5" w:rsidRPr="0000318D">
        <w:rPr>
          <w:rFonts w:ascii="Times New Roman" w:hAnsi="Times New Roman" w:cs="Times New Roman"/>
          <w:color w:val="000000"/>
          <w:sz w:val="24"/>
          <w:szCs w:val="24"/>
        </w:rPr>
        <w:t>редставники органів Національної поліції</w:t>
      </w:r>
      <w:r w:rsidR="0000318D" w:rsidRPr="0000318D">
        <w:rPr>
          <w:rFonts w:ascii="Times New Roman" w:eastAsia="Times New Roman" w:hAnsi="Times New Roman" w:cs="Times New Roman"/>
          <w:sz w:val="24"/>
          <w:szCs w:val="24"/>
        </w:rPr>
        <w:t xml:space="preserve"> </w:t>
      </w:r>
      <w:r w:rsidR="007953A5" w:rsidRPr="0000318D">
        <w:rPr>
          <w:rFonts w:ascii="Times New Roman" w:eastAsia="Times New Roman" w:hAnsi="Times New Roman" w:cs="Times New Roman"/>
          <w:sz w:val="24"/>
          <w:szCs w:val="24"/>
        </w:rPr>
        <w:t>(за згодою)</w:t>
      </w:r>
      <w:r w:rsidR="007953A5" w:rsidRPr="0000318D">
        <w:rPr>
          <w:rFonts w:ascii="Times New Roman" w:hAnsi="Times New Roman" w:cs="Times New Roman"/>
          <w:color w:val="000000"/>
          <w:sz w:val="24"/>
          <w:szCs w:val="24"/>
        </w:rPr>
        <w:t>, служби у справах дітей селищної ради, інших суб’єктів</w:t>
      </w:r>
      <w:r w:rsidR="0000318D" w:rsidRPr="0000318D">
        <w:rPr>
          <w:rFonts w:ascii="Times New Roman" w:hAnsi="Times New Roman" w:cs="Times New Roman"/>
          <w:color w:val="000000"/>
          <w:sz w:val="24"/>
          <w:szCs w:val="24"/>
        </w:rPr>
        <w:t>.</w:t>
      </w:r>
    </w:p>
    <w:p w14:paraId="03D4DBC3" w14:textId="77777777" w:rsidR="00FF54F5" w:rsidRDefault="00FF54F5" w:rsidP="00FF54F5">
      <w:pPr>
        <w:pStyle w:val="rvps2"/>
        <w:shd w:val="clear" w:color="auto" w:fill="FFFFFF"/>
        <w:spacing w:before="0" w:beforeAutospacing="0" w:after="150" w:afterAutospacing="0"/>
        <w:ind w:firstLine="450"/>
        <w:jc w:val="both"/>
        <w:rPr>
          <w:color w:val="000000"/>
        </w:rPr>
      </w:pPr>
      <w:bookmarkStart w:id="63" w:name="n71"/>
      <w:bookmarkEnd w:id="63"/>
      <w:r>
        <w:rPr>
          <w:color w:val="000000"/>
        </w:rPr>
        <w:t>Такі представники залучаються для здійснення заходів у межах наданих їм повноважень відповідно до законодавства, зокрема щодо проведення перевірки інформації про факт вчинення насильства, реагування на такі випадки, надання постраждалим особам необхідної допомоги та захисту відповідно до порядку взаємодії суб’єктів, що здійснюють заходи у сфері запобігання та протидії домашньому насильству та/або насильству за ознакою статі.</w:t>
      </w:r>
    </w:p>
    <w:p w14:paraId="17FF6C1C" w14:textId="77777777" w:rsidR="00FF54F5" w:rsidRDefault="00FF54F5" w:rsidP="00FF54F5">
      <w:pPr>
        <w:pStyle w:val="rvps2"/>
        <w:shd w:val="clear" w:color="auto" w:fill="FFFFFF"/>
        <w:spacing w:before="0" w:beforeAutospacing="0" w:after="150" w:afterAutospacing="0"/>
        <w:ind w:firstLine="450"/>
        <w:jc w:val="both"/>
        <w:rPr>
          <w:color w:val="000000"/>
        </w:rPr>
      </w:pPr>
      <w:bookmarkStart w:id="64" w:name="n72"/>
      <w:bookmarkEnd w:id="64"/>
      <w:r>
        <w:rPr>
          <w:color w:val="000000"/>
        </w:rPr>
        <w:t>17. Соціально-психологічна допомога постраждалій особі надається мобільною бригадою безоплатно.</w:t>
      </w:r>
    </w:p>
    <w:p w14:paraId="3CE31E5A" w14:textId="77777777" w:rsidR="00FF54F5" w:rsidRDefault="00FF54F5" w:rsidP="00FF54F5">
      <w:pPr>
        <w:pStyle w:val="rvps2"/>
        <w:shd w:val="clear" w:color="auto" w:fill="FFFFFF"/>
        <w:spacing w:before="0" w:beforeAutospacing="0" w:after="150" w:afterAutospacing="0"/>
        <w:ind w:firstLine="450"/>
        <w:jc w:val="both"/>
        <w:rPr>
          <w:color w:val="000000"/>
        </w:rPr>
      </w:pPr>
      <w:bookmarkStart w:id="65" w:name="n73"/>
      <w:bookmarkEnd w:id="65"/>
      <w:r>
        <w:rPr>
          <w:color w:val="000000"/>
        </w:rPr>
        <w:t>18. З метою надання постраждалій особі необхідних послуг і допомоги інформація про таку особу передається іншим суб’єктам відповідно до законодавства з дотриманням правового режиму інформації з обмеженим доступом.</w:t>
      </w:r>
    </w:p>
    <w:p w14:paraId="701034AA" w14:textId="77777777" w:rsidR="00FF54F5" w:rsidRDefault="00FF54F5" w:rsidP="00FF54F5">
      <w:pPr>
        <w:pStyle w:val="rvps2"/>
        <w:shd w:val="clear" w:color="auto" w:fill="FFFFFF"/>
        <w:spacing w:before="0" w:beforeAutospacing="0" w:after="150" w:afterAutospacing="0"/>
        <w:ind w:firstLine="450"/>
        <w:jc w:val="both"/>
        <w:rPr>
          <w:color w:val="000000"/>
        </w:rPr>
      </w:pPr>
      <w:bookmarkStart w:id="66" w:name="n74"/>
      <w:bookmarkEnd w:id="66"/>
      <w:r>
        <w:rPr>
          <w:color w:val="000000"/>
        </w:rPr>
        <w:t>19. Мобільна бригада співпрацює з усіма суб’єктами відповідно до порядку взаємодії суб’єктів, що здійснюють заходи у сфері запобігання та протидії домашньому насильству та/або насильству за ознакою статі.</w:t>
      </w:r>
    </w:p>
    <w:p w14:paraId="38C15305" w14:textId="77777777" w:rsidR="00FF54F5" w:rsidRDefault="00FF54F5" w:rsidP="00FF54F5">
      <w:pPr>
        <w:pStyle w:val="rvps2"/>
        <w:shd w:val="clear" w:color="auto" w:fill="FFFFFF"/>
        <w:spacing w:before="0" w:beforeAutospacing="0" w:after="150" w:afterAutospacing="0"/>
        <w:ind w:firstLine="450"/>
        <w:jc w:val="both"/>
        <w:rPr>
          <w:color w:val="000000"/>
        </w:rPr>
      </w:pPr>
      <w:bookmarkStart w:id="67" w:name="n75"/>
      <w:bookmarkEnd w:id="67"/>
      <w:r>
        <w:rPr>
          <w:color w:val="000000"/>
        </w:rPr>
        <w:t>20. Співпраця мобільної бригади із суб’єктами здійснюється шляхом:</w:t>
      </w:r>
    </w:p>
    <w:p w14:paraId="6B9ACAFE" w14:textId="77777777" w:rsidR="00FF54F5" w:rsidRDefault="00FF54F5" w:rsidP="00FF54F5">
      <w:pPr>
        <w:pStyle w:val="rvps2"/>
        <w:shd w:val="clear" w:color="auto" w:fill="FFFFFF"/>
        <w:spacing w:before="0" w:beforeAutospacing="0" w:after="150" w:afterAutospacing="0"/>
        <w:ind w:firstLine="450"/>
        <w:jc w:val="both"/>
        <w:rPr>
          <w:color w:val="000000"/>
        </w:rPr>
      </w:pPr>
      <w:bookmarkStart w:id="68" w:name="n76"/>
      <w:bookmarkEnd w:id="68"/>
      <w:r>
        <w:rPr>
          <w:color w:val="000000"/>
        </w:rPr>
        <w:t>залучення представників суб’єктів до виїзду мобільної бригади та надання соціально-психологічної допомоги постраждалій особі;</w:t>
      </w:r>
    </w:p>
    <w:p w14:paraId="2C6A6CDC" w14:textId="77777777" w:rsidR="00FF54F5" w:rsidRDefault="00FF54F5" w:rsidP="00FF54F5">
      <w:pPr>
        <w:pStyle w:val="rvps2"/>
        <w:shd w:val="clear" w:color="auto" w:fill="FFFFFF"/>
        <w:spacing w:before="0" w:beforeAutospacing="0" w:after="150" w:afterAutospacing="0"/>
        <w:ind w:firstLine="450"/>
        <w:jc w:val="both"/>
        <w:rPr>
          <w:color w:val="000000"/>
        </w:rPr>
      </w:pPr>
      <w:bookmarkStart w:id="69" w:name="n77"/>
      <w:bookmarkEnd w:id="69"/>
      <w:r>
        <w:rPr>
          <w:color w:val="000000"/>
        </w:rPr>
        <w:t>направлення постраждалих осіб до інших суб’єктів для отримання додаткових послуг та допомоги відповідно до повноважень суб’єктів та індивідуальних потреб постраждалих осіб;</w:t>
      </w:r>
    </w:p>
    <w:p w14:paraId="09DEEDB2" w14:textId="77777777" w:rsidR="00FF54F5" w:rsidRDefault="00FF54F5" w:rsidP="00FF54F5">
      <w:pPr>
        <w:pStyle w:val="rvps2"/>
        <w:shd w:val="clear" w:color="auto" w:fill="FFFFFF"/>
        <w:spacing w:before="0" w:beforeAutospacing="0" w:after="150" w:afterAutospacing="0"/>
        <w:ind w:firstLine="450"/>
        <w:jc w:val="both"/>
        <w:rPr>
          <w:color w:val="000000"/>
        </w:rPr>
      </w:pPr>
      <w:bookmarkStart w:id="70" w:name="n78"/>
      <w:bookmarkEnd w:id="70"/>
      <w:r>
        <w:rPr>
          <w:color w:val="000000"/>
        </w:rPr>
        <w:t>взаємного інформування суб’єктів про виявлені випадки насильства;</w:t>
      </w:r>
    </w:p>
    <w:p w14:paraId="48517ADD" w14:textId="7FA9DAB2" w:rsidR="00FF54F5" w:rsidRDefault="00FF54F5" w:rsidP="00FF54F5">
      <w:pPr>
        <w:pStyle w:val="rvps2"/>
        <w:shd w:val="clear" w:color="auto" w:fill="FFFFFF"/>
        <w:spacing w:before="0" w:beforeAutospacing="0" w:after="150" w:afterAutospacing="0"/>
        <w:ind w:firstLine="450"/>
        <w:jc w:val="both"/>
        <w:rPr>
          <w:color w:val="000000"/>
        </w:rPr>
      </w:pPr>
      <w:bookmarkStart w:id="71" w:name="n79"/>
      <w:bookmarkEnd w:id="71"/>
      <w:r>
        <w:rPr>
          <w:color w:val="000000"/>
        </w:rPr>
        <w:t xml:space="preserve">інформування з дотриманням правового режиму інформації з обмеженим доступом органів місцевого самоврядування, уповноважених підрозділів органів Національної поліції про виявлення фактів насильства за наявності добровільної поінформованої згоди </w:t>
      </w:r>
      <w:r>
        <w:rPr>
          <w:color w:val="000000"/>
        </w:rPr>
        <w:lastRenderedPageBreak/>
        <w:t>постраждалих осіб, крім випадків вчинення насильства щодо дітей та недієздатних осіб або виявлення фактів насильства кримінального характеру у разі, коли така згода не вимагається;</w:t>
      </w:r>
    </w:p>
    <w:p w14:paraId="78E348C6" w14:textId="77777777" w:rsidR="00FF54F5" w:rsidRDefault="00FF54F5" w:rsidP="00FF54F5">
      <w:pPr>
        <w:pStyle w:val="rvps2"/>
        <w:shd w:val="clear" w:color="auto" w:fill="FFFFFF"/>
        <w:spacing w:before="0" w:beforeAutospacing="0" w:after="150" w:afterAutospacing="0"/>
        <w:ind w:firstLine="450"/>
        <w:jc w:val="both"/>
        <w:rPr>
          <w:color w:val="000000"/>
        </w:rPr>
      </w:pPr>
      <w:bookmarkStart w:id="72" w:name="n80"/>
      <w:bookmarkEnd w:id="72"/>
      <w:r>
        <w:rPr>
          <w:color w:val="000000"/>
        </w:rPr>
        <w:t>інформування не пізніше ніж після закінчення однієї доби про випадок насильства:</w:t>
      </w:r>
    </w:p>
    <w:p w14:paraId="426BC1A0" w14:textId="405A1F6C" w:rsidR="00FF54F5" w:rsidRDefault="00FF54F5" w:rsidP="00FF54F5">
      <w:pPr>
        <w:pStyle w:val="rvps2"/>
        <w:shd w:val="clear" w:color="auto" w:fill="FFFFFF"/>
        <w:spacing w:before="0" w:beforeAutospacing="0" w:after="150" w:afterAutospacing="0"/>
        <w:ind w:firstLine="450"/>
        <w:jc w:val="both"/>
        <w:rPr>
          <w:color w:val="000000"/>
        </w:rPr>
      </w:pPr>
      <w:bookmarkStart w:id="73" w:name="n81"/>
      <w:bookmarkEnd w:id="73"/>
      <w:r>
        <w:rPr>
          <w:color w:val="000000"/>
        </w:rPr>
        <w:t xml:space="preserve">- служби у справах дітей </w:t>
      </w:r>
      <w:r w:rsidR="007953A5">
        <w:rPr>
          <w:color w:val="000000"/>
        </w:rPr>
        <w:t>селищної ради</w:t>
      </w:r>
      <w:r>
        <w:rPr>
          <w:color w:val="000000"/>
        </w:rPr>
        <w:t xml:space="preserve"> та уповноважених підрозділів органів Національної поліції щодо дитини;</w:t>
      </w:r>
    </w:p>
    <w:p w14:paraId="3AEFEDF8" w14:textId="77777777" w:rsidR="00FF54F5" w:rsidRDefault="00FF54F5" w:rsidP="00FF54F5">
      <w:pPr>
        <w:pStyle w:val="rvps2"/>
        <w:shd w:val="clear" w:color="auto" w:fill="FFFFFF"/>
        <w:spacing w:before="0" w:beforeAutospacing="0" w:after="150" w:afterAutospacing="0"/>
        <w:ind w:firstLine="450"/>
        <w:jc w:val="both"/>
        <w:rPr>
          <w:color w:val="000000"/>
        </w:rPr>
      </w:pPr>
      <w:bookmarkStart w:id="74" w:name="n82"/>
      <w:bookmarkEnd w:id="74"/>
      <w:r>
        <w:rPr>
          <w:color w:val="000000"/>
        </w:rPr>
        <w:t>-  органів опіки та піклування щодо недієздатних осіб.</w:t>
      </w:r>
    </w:p>
    <w:p w14:paraId="21890A94" w14:textId="0FF59B6D" w:rsidR="00FF54F5" w:rsidRDefault="00FF54F5" w:rsidP="00FF54F5">
      <w:pPr>
        <w:pStyle w:val="rvps2"/>
        <w:shd w:val="clear" w:color="auto" w:fill="FFFFFF"/>
        <w:spacing w:before="0" w:beforeAutospacing="0" w:after="150" w:afterAutospacing="0"/>
        <w:ind w:firstLine="450"/>
        <w:jc w:val="both"/>
        <w:rPr>
          <w:color w:val="000000"/>
        </w:rPr>
      </w:pPr>
      <w:bookmarkStart w:id="75" w:name="n83"/>
      <w:bookmarkEnd w:id="75"/>
      <w:r>
        <w:rPr>
          <w:color w:val="000000"/>
        </w:rPr>
        <w:t xml:space="preserve">21. Фінансування діяльності мобільної бригади здійснюється за рахунок коштів </w:t>
      </w:r>
      <w:r w:rsidR="007953A5">
        <w:rPr>
          <w:color w:val="000000"/>
        </w:rPr>
        <w:t>Ц</w:t>
      </w:r>
      <w:r>
        <w:rPr>
          <w:color w:val="000000"/>
        </w:rPr>
        <w:t xml:space="preserve">ентру соціальних служб </w:t>
      </w:r>
      <w:r w:rsidR="007953A5">
        <w:rPr>
          <w:color w:val="000000"/>
        </w:rPr>
        <w:t xml:space="preserve">селищної ради </w:t>
      </w:r>
      <w:r>
        <w:rPr>
          <w:color w:val="000000"/>
        </w:rPr>
        <w:t>і інших джерел, не заборонених законодавством.</w:t>
      </w:r>
    </w:p>
    <w:p w14:paraId="21678E2F" w14:textId="195461F8" w:rsidR="00FF54F5" w:rsidRDefault="00FF54F5" w:rsidP="00FF54F5">
      <w:pPr>
        <w:pStyle w:val="rvps2"/>
        <w:shd w:val="clear" w:color="auto" w:fill="FFFFFF"/>
        <w:spacing w:before="0" w:beforeAutospacing="0" w:after="150" w:afterAutospacing="0"/>
        <w:ind w:firstLine="450"/>
        <w:jc w:val="both"/>
        <w:rPr>
          <w:color w:val="000000"/>
        </w:rPr>
      </w:pPr>
      <w:bookmarkStart w:id="76" w:name="n84"/>
      <w:bookmarkEnd w:id="76"/>
      <w:r>
        <w:rPr>
          <w:color w:val="000000"/>
        </w:rPr>
        <w:t xml:space="preserve">22. За матеріально-технічне забезпечення діяльності мобільної бригади, необхідне для своєчасного та якісного виконання покладених на неї завдань, несе відповідальність </w:t>
      </w:r>
      <w:r w:rsidR="007953A5">
        <w:rPr>
          <w:color w:val="000000"/>
        </w:rPr>
        <w:t>Ц</w:t>
      </w:r>
      <w:r>
        <w:rPr>
          <w:color w:val="000000"/>
        </w:rPr>
        <w:t>ентр соціальних служб</w:t>
      </w:r>
      <w:r w:rsidR="007953A5">
        <w:rPr>
          <w:color w:val="000000"/>
        </w:rPr>
        <w:t xml:space="preserve"> селищної ради</w:t>
      </w:r>
      <w:r>
        <w:rPr>
          <w:color w:val="000000"/>
        </w:rPr>
        <w:t>.</w:t>
      </w:r>
    </w:p>
    <w:p w14:paraId="1CC66051" w14:textId="125CEAB8" w:rsidR="00FF54F5" w:rsidRDefault="00FF54F5" w:rsidP="007953A5">
      <w:pPr>
        <w:pStyle w:val="a3"/>
      </w:pPr>
    </w:p>
    <w:p w14:paraId="40311584" w14:textId="669B2745" w:rsidR="00FF54F5" w:rsidRDefault="00FF54F5">
      <w:pPr>
        <w:spacing w:after="0" w:line="240" w:lineRule="auto"/>
        <w:rPr>
          <w:rFonts w:ascii="Times New Roman" w:hAnsi="Times New Roman" w:cs="Times New Roman"/>
          <w:sz w:val="28"/>
          <w:szCs w:val="28"/>
        </w:rPr>
      </w:pPr>
    </w:p>
    <w:p w14:paraId="693E67E4" w14:textId="1A249043" w:rsidR="008C089F" w:rsidRDefault="008C089F">
      <w:pPr>
        <w:spacing w:after="0" w:line="240" w:lineRule="auto"/>
        <w:rPr>
          <w:rFonts w:ascii="Times New Roman" w:hAnsi="Times New Roman" w:cs="Times New Roman"/>
          <w:sz w:val="28"/>
          <w:szCs w:val="28"/>
        </w:rPr>
      </w:pPr>
    </w:p>
    <w:p w14:paraId="07BF2C8A" w14:textId="4C1C6793" w:rsidR="008C089F" w:rsidRDefault="008C089F">
      <w:pPr>
        <w:spacing w:after="0" w:line="240" w:lineRule="auto"/>
        <w:rPr>
          <w:rFonts w:ascii="Times New Roman" w:hAnsi="Times New Roman" w:cs="Times New Roman"/>
          <w:sz w:val="28"/>
          <w:szCs w:val="28"/>
        </w:rPr>
      </w:pPr>
    </w:p>
    <w:p w14:paraId="78BE4A24" w14:textId="372F3BD1" w:rsidR="008C089F" w:rsidRDefault="008C089F">
      <w:pPr>
        <w:spacing w:after="0" w:line="240" w:lineRule="auto"/>
        <w:rPr>
          <w:rFonts w:ascii="Times New Roman" w:hAnsi="Times New Roman" w:cs="Times New Roman"/>
          <w:sz w:val="28"/>
          <w:szCs w:val="28"/>
        </w:rPr>
      </w:pPr>
    </w:p>
    <w:p w14:paraId="2A169AC4" w14:textId="403C22E0" w:rsidR="008C089F" w:rsidRDefault="008C089F">
      <w:pPr>
        <w:spacing w:after="0" w:line="240" w:lineRule="auto"/>
        <w:rPr>
          <w:rFonts w:ascii="Times New Roman" w:hAnsi="Times New Roman" w:cs="Times New Roman"/>
          <w:sz w:val="28"/>
          <w:szCs w:val="28"/>
        </w:rPr>
      </w:pPr>
    </w:p>
    <w:p w14:paraId="5E12C4C3" w14:textId="1113616E" w:rsidR="008C089F" w:rsidRDefault="008C089F">
      <w:pPr>
        <w:spacing w:after="0" w:line="240" w:lineRule="auto"/>
        <w:rPr>
          <w:rFonts w:ascii="Times New Roman" w:hAnsi="Times New Roman" w:cs="Times New Roman"/>
          <w:sz w:val="28"/>
          <w:szCs w:val="28"/>
        </w:rPr>
      </w:pPr>
    </w:p>
    <w:p w14:paraId="2F8D84B7" w14:textId="63292C75" w:rsidR="008C089F" w:rsidRDefault="008C089F">
      <w:pPr>
        <w:spacing w:after="0" w:line="240" w:lineRule="auto"/>
        <w:rPr>
          <w:rFonts w:ascii="Times New Roman" w:hAnsi="Times New Roman" w:cs="Times New Roman"/>
          <w:sz w:val="28"/>
          <w:szCs w:val="28"/>
        </w:rPr>
      </w:pPr>
    </w:p>
    <w:p w14:paraId="3D9B6563" w14:textId="0D8D5B7D" w:rsidR="008C089F" w:rsidRDefault="008C089F">
      <w:pPr>
        <w:spacing w:after="0" w:line="240" w:lineRule="auto"/>
        <w:rPr>
          <w:rFonts w:ascii="Times New Roman" w:hAnsi="Times New Roman" w:cs="Times New Roman"/>
          <w:sz w:val="28"/>
          <w:szCs w:val="28"/>
        </w:rPr>
      </w:pPr>
    </w:p>
    <w:p w14:paraId="02FB79B2" w14:textId="04784662" w:rsidR="008C089F" w:rsidRDefault="008C089F">
      <w:pPr>
        <w:spacing w:after="0" w:line="240" w:lineRule="auto"/>
        <w:rPr>
          <w:rFonts w:ascii="Times New Roman" w:hAnsi="Times New Roman" w:cs="Times New Roman"/>
          <w:sz w:val="28"/>
          <w:szCs w:val="28"/>
        </w:rPr>
      </w:pPr>
    </w:p>
    <w:p w14:paraId="1530D13C" w14:textId="0CD794AD" w:rsidR="008C089F" w:rsidRDefault="008C089F">
      <w:pPr>
        <w:spacing w:after="0" w:line="240" w:lineRule="auto"/>
        <w:rPr>
          <w:rFonts w:ascii="Times New Roman" w:hAnsi="Times New Roman" w:cs="Times New Roman"/>
          <w:sz w:val="28"/>
          <w:szCs w:val="28"/>
        </w:rPr>
      </w:pPr>
    </w:p>
    <w:p w14:paraId="456F69AE" w14:textId="5E361C93" w:rsidR="008C089F" w:rsidRDefault="008C089F">
      <w:pPr>
        <w:spacing w:after="0" w:line="240" w:lineRule="auto"/>
        <w:rPr>
          <w:rFonts w:ascii="Times New Roman" w:hAnsi="Times New Roman" w:cs="Times New Roman"/>
          <w:sz w:val="28"/>
          <w:szCs w:val="28"/>
        </w:rPr>
      </w:pPr>
    </w:p>
    <w:p w14:paraId="5CF32C2F" w14:textId="77F2FFC8" w:rsidR="008C089F" w:rsidRDefault="008C089F">
      <w:pPr>
        <w:spacing w:after="0" w:line="240" w:lineRule="auto"/>
        <w:rPr>
          <w:rFonts w:ascii="Times New Roman" w:hAnsi="Times New Roman" w:cs="Times New Roman"/>
          <w:sz w:val="28"/>
          <w:szCs w:val="28"/>
        </w:rPr>
      </w:pPr>
    </w:p>
    <w:p w14:paraId="404B8D66" w14:textId="2D7C51B4" w:rsidR="008C089F" w:rsidRDefault="008C089F">
      <w:pPr>
        <w:spacing w:after="0" w:line="240" w:lineRule="auto"/>
        <w:rPr>
          <w:rFonts w:ascii="Times New Roman" w:hAnsi="Times New Roman" w:cs="Times New Roman"/>
          <w:sz w:val="28"/>
          <w:szCs w:val="28"/>
        </w:rPr>
      </w:pPr>
    </w:p>
    <w:p w14:paraId="15574374" w14:textId="4FC3838B" w:rsidR="008C089F" w:rsidRDefault="008C089F">
      <w:pPr>
        <w:spacing w:after="0" w:line="240" w:lineRule="auto"/>
        <w:rPr>
          <w:rFonts w:ascii="Times New Roman" w:hAnsi="Times New Roman" w:cs="Times New Roman"/>
          <w:sz w:val="28"/>
          <w:szCs w:val="28"/>
        </w:rPr>
      </w:pPr>
    </w:p>
    <w:p w14:paraId="1A9A5380" w14:textId="2D820D79" w:rsidR="008C089F" w:rsidRDefault="008C089F">
      <w:pPr>
        <w:spacing w:after="0" w:line="240" w:lineRule="auto"/>
        <w:rPr>
          <w:rFonts w:ascii="Times New Roman" w:hAnsi="Times New Roman" w:cs="Times New Roman"/>
          <w:sz w:val="28"/>
          <w:szCs w:val="28"/>
        </w:rPr>
      </w:pPr>
    </w:p>
    <w:p w14:paraId="714BA8BB" w14:textId="7E94FC99" w:rsidR="008C089F" w:rsidRDefault="008C089F">
      <w:pPr>
        <w:spacing w:after="0" w:line="240" w:lineRule="auto"/>
        <w:rPr>
          <w:rFonts w:ascii="Times New Roman" w:hAnsi="Times New Roman" w:cs="Times New Roman"/>
          <w:sz w:val="28"/>
          <w:szCs w:val="28"/>
        </w:rPr>
      </w:pPr>
    </w:p>
    <w:p w14:paraId="34AB84BA" w14:textId="330F92E3" w:rsidR="008C089F" w:rsidRDefault="008C089F">
      <w:pPr>
        <w:spacing w:after="0" w:line="240" w:lineRule="auto"/>
        <w:rPr>
          <w:rFonts w:ascii="Times New Roman" w:hAnsi="Times New Roman" w:cs="Times New Roman"/>
          <w:sz w:val="28"/>
          <w:szCs w:val="28"/>
        </w:rPr>
      </w:pPr>
    </w:p>
    <w:p w14:paraId="7782D498" w14:textId="7122CC05" w:rsidR="008C089F" w:rsidRDefault="008C089F">
      <w:pPr>
        <w:spacing w:after="0" w:line="240" w:lineRule="auto"/>
        <w:rPr>
          <w:rFonts w:ascii="Times New Roman" w:hAnsi="Times New Roman" w:cs="Times New Roman"/>
          <w:sz w:val="28"/>
          <w:szCs w:val="28"/>
        </w:rPr>
      </w:pPr>
    </w:p>
    <w:p w14:paraId="5EF9BEF2" w14:textId="2E1F2FBE" w:rsidR="008C089F" w:rsidRDefault="008C089F">
      <w:pPr>
        <w:spacing w:after="0" w:line="240" w:lineRule="auto"/>
        <w:rPr>
          <w:rFonts w:ascii="Times New Roman" w:hAnsi="Times New Roman" w:cs="Times New Roman"/>
          <w:sz w:val="28"/>
          <w:szCs w:val="28"/>
        </w:rPr>
      </w:pPr>
    </w:p>
    <w:p w14:paraId="7D776017" w14:textId="67AE4AEA" w:rsidR="008C089F" w:rsidRDefault="008C089F">
      <w:pPr>
        <w:spacing w:after="0" w:line="240" w:lineRule="auto"/>
        <w:rPr>
          <w:rFonts w:ascii="Times New Roman" w:hAnsi="Times New Roman" w:cs="Times New Roman"/>
          <w:sz w:val="28"/>
          <w:szCs w:val="28"/>
        </w:rPr>
      </w:pPr>
    </w:p>
    <w:p w14:paraId="247CD6E4" w14:textId="644CA12C" w:rsidR="008C089F" w:rsidRDefault="008C089F">
      <w:pPr>
        <w:spacing w:after="0" w:line="240" w:lineRule="auto"/>
        <w:rPr>
          <w:rFonts w:ascii="Times New Roman" w:hAnsi="Times New Roman" w:cs="Times New Roman"/>
          <w:sz w:val="28"/>
          <w:szCs w:val="28"/>
        </w:rPr>
      </w:pPr>
    </w:p>
    <w:p w14:paraId="6AD00599" w14:textId="4973BF02" w:rsidR="008C089F" w:rsidRDefault="008C089F">
      <w:pPr>
        <w:spacing w:after="0" w:line="240" w:lineRule="auto"/>
        <w:rPr>
          <w:rFonts w:ascii="Times New Roman" w:hAnsi="Times New Roman" w:cs="Times New Roman"/>
          <w:sz w:val="28"/>
          <w:szCs w:val="28"/>
        </w:rPr>
      </w:pPr>
    </w:p>
    <w:p w14:paraId="78739673" w14:textId="055FBB1C" w:rsidR="008C089F" w:rsidRDefault="008C089F">
      <w:pPr>
        <w:spacing w:after="0" w:line="240" w:lineRule="auto"/>
        <w:rPr>
          <w:rFonts w:ascii="Times New Roman" w:hAnsi="Times New Roman" w:cs="Times New Roman"/>
          <w:sz w:val="28"/>
          <w:szCs w:val="28"/>
        </w:rPr>
      </w:pPr>
    </w:p>
    <w:p w14:paraId="4499C211" w14:textId="59B6D60C" w:rsidR="008C089F" w:rsidRDefault="008C089F">
      <w:pPr>
        <w:spacing w:after="0" w:line="240" w:lineRule="auto"/>
        <w:rPr>
          <w:rFonts w:ascii="Times New Roman" w:hAnsi="Times New Roman" w:cs="Times New Roman"/>
          <w:sz w:val="28"/>
          <w:szCs w:val="28"/>
        </w:rPr>
      </w:pPr>
    </w:p>
    <w:p w14:paraId="563E7C53" w14:textId="3634608F" w:rsidR="008C089F" w:rsidRDefault="008C089F">
      <w:pPr>
        <w:spacing w:after="0" w:line="240" w:lineRule="auto"/>
        <w:rPr>
          <w:rFonts w:ascii="Times New Roman" w:hAnsi="Times New Roman" w:cs="Times New Roman"/>
          <w:sz w:val="28"/>
          <w:szCs w:val="28"/>
        </w:rPr>
      </w:pPr>
    </w:p>
    <w:p w14:paraId="126910B7" w14:textId="63B2E9E3" w:rsidR="008C089F" w:rsidRDefault="008C089F">
      <w:pPr>
        <w:spacing w:after="0" w:line="240" w:lineRule="auto"/>
        <w:rPr>
          <w:rFonts w:ascii="Times New Roman" w:hAnsi="Times New Roman" w:cs="Times New Roman"/>
          <w:sz w:val="28"/>
          <w:szCs w:val="28"/>
        </w:rPr>
      </w:pPr>
    </w:p>
    <w:p w14:paraId="61C38626" w14:textId="24FE5418" w:rsidR="008C089F" w:rsidRDefault="008C089F">
      <w:pPr>
        <w:spacing w:after="0" w:line="240" w:lineRule="auto"/>
        <w:rPr>
          <w:rFonts w:ascii="Times New Roman" w:hAnsi="Times New Roman" w:cs="Times New Roman"/>
          <w:sz w:val="28"/>
          <w:szCs w:val="28"/>
        </w:rPr>
      </w:pPr>
    </w:p>
    <w:p w14:paraId="4BECF2F6" w14:textId="5C31A3D4" w:rsidR="008C089F" w:rsidRDefault="008C089F">
      <w:pPr>
        <w:spacing w:after="0" w:line="240" w:lineRule="auto"/>
        <w:rPr>
          <w:rFonts w:ascii="Times New Roman" w:hAnsi="Times New Roman" w:cs="Times New Roman"/>
          <w:sz w:val="28"/>
          <w:szCs w:val="28"/>
        </w:rPr>
      </w:pPr>
    </w:p>
    <w:p w14:paraId="7766DB65" w14:textId="3FFBBAA9" w:rsidR="008C089F" w:rsidRDefault="008C089F">
      <w:pPr>
        <w:spacing w:after="0" w:line="240" w:lineRule="auto"/>
        <w:rPr>
          <w:rFonts w:ascii="Times New Roman" w:hAnsi="Times New Roman" w:cs="Times New Roman"/>
          <w:sz w:val="28"/>
          <w:szCs w:val="28"/>
        </w:rPr>
      </w:pPr>
    </w:p>
    <w:p w14:paraId="58B1744B" w14:textId="77777777" w:rsidR="008C089F" w:rsidRDefault="008C089F" w:rsidP="008C089F">
      <w:pPr>
        <w:tabs>
          <w:tab w:val="left" w:pos="4215"/>
        </w:tabs>
        <w:jc w:val="both"/>
      </w:pPr>
      <w:r>
        <w:t xml:space="preserve">                                                                                                                              </w:t>
      </w:r>
    </w:p>
    <w:p w14:paraId="3786146D" w14:textId="77777777" w:rsidR="008C089F" w:rsidRDefault="008C089F" w:rsidP="008C089F">
      <w:pPr>
        <w:tabs>
          <w:tab w:val="left" w:pos="4215"/>
        </w:tabs>
        <w:jc w:val="both"/>
      </w:pPr>
    </w:p>
    <w:p w14:paraId="44DCBB43" w14:textId="61F1B2D0" w:rsidR="000C3C75" w:rsidRPr="000C3C75" w:rsidRDefault="008C089F" w:rsidP="000C3C75">
      <w:pPr>
        <w:tabs>
          <w:tab w:val="left" w:pos="4215"/>
        </w:tabs>
        <w:spacing w:after="0" w:line="240" w:lineRule="auto"/>
        <w:jc w:val="both"/>
        <w:rPr>
          <w:rFonts w:ascii="Times New Roman" w:hAnsi="Times New Roman" w:cs="Times New Roman"/>
          <w:sz w:val="24"/>
          <w:szCs w:val="24"/>
        </w:rPr>
      </w:pPr>
      <w:r>
        <w:t xml:space="preserve">                                                                                                                      </w:t>
      </w:r>
      <w:r w:rsidR="000C3C75">
        <w:rPr>
          <w:rFonts w:ascii="Times New Roman" w:eastAsia="Times New Roman" w:hAnsi="Times New Roman" w:cs="Times New Roman"/>
          <w:sz w:val="20"/>
          <w:szCs w:val="20"/>
        </w:rPr>
        <w:t xml:space="preserve">        </w:t>
      </w:r>
      <w:r w:rsidR="000C3C75" w:rsidRPr="000C3C75">
        <w:rPr>
          <w:rFonts w:ascii="Times New Roman" w:eastAsia="Times New Roman" w:hAnsi="Times New Roman" w:cs="Times New Roman"/>
          <w:sz w:val="24"/>
          <w:szCs w:val="24"/>
        </w:rPr>
        <w:t xml:space="preserve">Додаток 3                                                                                                                                                </w:t>
      </w:r>
    </w:p>
    <w:p w14:paraId="6308C9F6" w14:textId="1A2362C8" w:rsidR="000C3C75" w:rsidRPr="000C3C75" w:rsidRDefault="000C3C75" w:rsidP="000C3C75">
      <w:pPr>
        <w:pStyle w:val="a3"/>
        <w:rPr>
          <w:rFonts w:ascii="Times New Roman" w:eastAsia="Times New Roman" w:hAnsi="Times New Roman" w:cs="Times New Roman"/>
          <w:sz w:val="24"/>
          <w:szCs w:val="24"/>
        </w:rPr>
      </w:pPr>
      <w:r w:rsidRPr="000C3C75">
        <w:rPr>
          <w:rFonts w:ascii="Times New Roman" w:hAnsi="Times New Roman" w:cs="Times New Roman"/>
          <w:sz w:val="24"/>
          <w:szCs w:val="24"/>
        </w:rPr>
        <w:t xml:space="preserve">                                                                                                       </w:t>
      </w:r>
      <w:r w:rsidRPr="000C3C75">
        <w:rPr>
          <w:rFonts w:ascii="Times New Roman" w:eastAsia="Times New Roman" w:hAnsi="Times New Roman" w:cs="Times New Roman"/>
          <w:sz w:val="24"/>
          <w:szCs w:val="24"/>
        </w:rPr>
        <w:t xml:space="preserve">  до </w:t>
      </w:r>
      <w:proofErr w:type="spellStart"/>
      <w:r w:rsidR="006B3495">
        <w:rPr>
          <w:rFonts w:ascii="Times New Roman" w:eastAsia="Times New Roman" w:hAnsi="Times New Roman" w:cs="Times New Roman"/>
          <w:sz w:val="24"/>
          <w:szCs w:val="24"/>
        </w:rPr>
        <w:t>проєкту</w:t>
      </w:r>
      <w:proofErr w:type="spellEnd"/>
      <w:r w:rsidR="006B3495">
        <w:rPr>
          <w:rFonts w:ascii="Times New Roman" w:eastAsia="Times New Roman" w:hAnsi="Times New Roman" w:cs="Times New Roman"/>
          <w:sz w:val="24"/>
          <w:szCs w:val="24"/>
        </w:rPr>
        <w:t xml:space="preserve"> </w:t>
      </w:r>
      <w:r w:rsidRPr="000C3C75">
        <w:rPr>
          <w:rFonts w:ascii="Times New Roman" w:eastAsia="Times New Roman" w:hAnsi="Times New Roman" w:cs="Times New Roman"/>
          <w:sz w:val="24"/>
          <w:szCs w:val="24"/>
        </w:rPr>
        <w:t xml:space="preserve">рішення сесії    </w:t>
      </w:r>
    </w:p>
    <w:p w14:paraId="6338CD4A" w14:textId="0B58A548" w:rsidR="000C3C75" w:rsidRPr="000C3C75" w:rsidRDefault="000C3C75" w:rsidP="000C3C75">
      <w:pPr>
        <w:pStyle w:val="a3"/>
        <w:rPr>
          <w:rFonts w:ascii="Times New Roman" w:eastAsia="Times New Roman" w:hAnsi="Times New Roman" w:cs="Times New Roman"/>
          <w:sz w:val="24"/>
          <w:szCs w:val="24"/>
        </w:rPr>
      </w:pPr>
      <w:r w:rsidRPr="000C3C75">
        <w:rPr>
          <w:rFonts w:ascii="Times New Roman" w:eastAsia="Times New Roman" w:hAnsi="Times New Roman" w:cs="Times New Roman"/>
          <w:sz w:val="24"/>
          <w:szCs w:val="24"/>
        </w:rPr>
        <w:t xml:space="preserve">                                                                                                         Савранської селищної ради</w:t>
      </w:r>
    </w:p>
    <w:p w14:paraId="15287171" w14:textId="77777777" w:rsidR="000C3C75" w:rsidRPr="000C3C75" w:rsidRDefault="000C3C75" w:rsidP="000C3C75">
      <w:pPr>
        <w:pStyle w:val="a3"/>
        <w:tabs>
          <w:tab w:val="left" w:pos="708"/>
          <w:tab w:val="left" w:pos="1416"/>
          <w:tab w:val="left" w:pos="2124"/>
          <w:tab w:val="left" w:pos="2832"/>
          <w:tab w:val="left" w:pos="3540"/>
          <w:tab w:val="left" w:pos="4248"/>
          <w:tab w:val="left" w:pos="6225"/>
        </w:tabs>
        <w:rPr>
          <w:rFonts w:ascii="Times New Roman" w:eastAsia="Times New Roman" w:hAnsi="Times New Roman" w:cs="Times New Roman"/>
          <w:sz w:val="24"/>
          <w:szCs w:val="24"/>
        </w:rPr>
      </w:pPr>
      <w:r w:rsidRPr="000C3C75">
        <w:rPr>
          <w:rFonts w:ascii="Times New Roman" w:eastAsia="Times New Roman" w:hAnsi="Times New Roman" w:cs="Times New Roman"/>
          <w:sz w:val="24"/>
          <w:szCs w:val="24"/>
        </w:rPr>
        <w:t xml:space="preserve">                                                  </w:t>
      </w:r>
      <w:r w:rsidRPr="000C3C75">
        <w:rPr>
          <w:rFonts w:ascii="Times New Roman" w:eastAsia="Times New Roman" w:hAnsi="Times New Roman" w:cs="Times New Roman"/>
          <w:sz w:val="24"/>
          <w:szCs w:val="24"/>
        </w:rPr>
        <w:tab/>
      </w:r>
      <w:r w:rsidRPr="000C3C75">
        <w:rPr>
          <w:rFonts w:ascii="Times New Roman" w:eastAsia="Times New Roman" w:hAnsi="Times New Roman" w:cs="Times New Roman"/>
          <w:sz w:val="24"/>
          <w:szCs w:val="24"/>
        </w:rPr>
        <w:tab/>
      </w:r>
      <w:r w:rsidRPr="000C3C75">
        <w:rPr>
          <w:rFonts w:ascii="Times New Roman" w:eastAsia="Times New Roman" w:hAnsi="Times New Roman" w:cs="Times New Roman"/>
          <w:sz w:val="24"/>
          <w:szCs w:val="24"/>
        </w:rPr>
        <w:tab/>
        <w:t xml:space="preserve"> </w:t>
      </w:r>
      <w:r w:rsidRPr="000C3C75">
        <w:rPr>
          <w:rFonts w:ascii="Times New Roman" w:eastAsia="Times New Roman" w:hAnsi="Times New Roman" w:cs="Times New Roman"/>
          <w:sz w:val="24"/>
          <w:szCs w:val="24"/>
        </w:rPr>
        <w:tab/>
        <w:t xml:space="preserve"> </w:t>
      </w:r>
    </w:p>
    <w:p w14:paraId="3734C0BC" w14:textId="7DD2AFE1" w:rsidR="008C089F" w:rsidRPr="000C3C75" w:rsidRDefault="008C089F">
      <w:pPr>
        <w:spacing w:after="0" w:line="240" w:lineRule="auto"/>
        <w:rPr>
          <w:rFonts w:ascii="Times New Roman" w:hAnsi="Times New Roman" w:cs="Times New Roman"/>
          <w:sz w:val="24"/>
          <w:szCs w:val="24"/>
        </w:rPr>
      </w:pPr>
    </w:p>
    <w:p w14:paraId="16B244CD" w14:textId="461EE94E" w:rsidR="008C089F" w:rsidRDefault="008C089F" w:rsidP="008C089F">
      <w:pPr>
        <w:spacing w:after="0" w:line="240" w:lineRule="auto"/>
        <w:jc w:val="center"/>
        <w:rPr>
          <w:rFonts w:ascii="Times New Roman" w:hAnsi="Times New Roman" w:cs="Times New Roman"/>
          <w:sz w:val="28"/>
          <w:szCs w:val="28"/>
        </w:rPr>
      </w:pPr>
    </w:p>
    <w:p w14:paraId="5EF83D7D" w14:textId="77777777" w:rsidR="000C3C75" w:rsidRDefault="000C3C75" w:rsidP="008C089F">
      <w:pPr>
        <w:spacing w:after="0" w:line="240" w:lineRule="auto"/>
        <w:jc w:val="center"/>
        <w:rPr>
          <w:rFonts w:ascii="Times New Roman" w:hAnsi="Times New Roman" w:cs="Times New Roman"/>
          <w:sz w:val="28"/>
          <w:szCs w:val="28"/>
        </w:rPr>
      </w:pPr>
    </w:p>
    <w:p w14:paraId="012811B3" w14:textId="77777777" w:rsidR="000C3C75" w:rsidRDefault="000C3C75" w:rsidP="008C089F">
      <w:pPr>
        <w:spacing w:after="0" w:line="240" w:lineRule="auto"/>
        <w:jc w:val="center"/>
        <w:rPr>
          <w:rFonts w:ascii="Times New Roman" w:hAnsi="Times New Roman" w:cs="Times New Roman"/>
          <w:sz w:val="28"/>
          <w:szCs w:val="28"/>
        </w:rPr>
      </w:pPr>
    </w:p>
    <w:p w14:paraId="00B8C0AE" w14:textId="77777777" w:rsidR="000C3C75" w:rsidRDefault="000C3C75" w:rsidP="008C089F">
      <w:pPr>
        <w:spacing w:after="0" w:line="240" w:lineRule="auto"/>
        <w:jc w:val="center"/>
        <w:rPr>
          <w:rFonts w:ascii="Times New Roman" w:hAnsi="Times New Roman" w:cs="Times New Roman"/>
          <w:sz w:val="28"/>
          <w:szCs w:val="28"/>
        </w:rPr>
      </w:pPr>
    </w:p>
    <w:p w14:paraId="7183D331" w14:textId="77777777" w:rsidR="000C3C75" w:rsidRDefault="000C3C75" w:rsidP="008C089F">
      <w:pPr>
        <w:spacing w:after="0" w:line="240" w:lineRule="auto"/>
        <w:jc w:val="center"/>
        <w:rPr>
          <w:rFonts w:ascii="Times New Roman" w:hAnsi="Times New Roman" w:cs="Times New Roman"/>
          <w:sz w:val="28"/>
          <w:szCs w:val="28"/>
        </w:rPr>
      </w:pPr>
    </w:p>
    <w:p w14:paraId="56A33CDD" w14:textId="77777777" w:rsidR="000C3C75" w:rsidRDefault="000C3C75" w:rsidP="008C089F">
      <w:pPr>
        <w:spacing w:after="0" w:line="240" w:lineRule="auto"/>
        <w:jc w:val="center"/>
        <w:rPr>
          <w:rFonts w:ascii="Times New Roman" w:hAnsi="Times New Roman" w:cs="Times New Roman"/>
          <w:sz w:val="28"/>
          <w:szCs w:val="28"/>
        </w:rPr>
      </w:pPr>
    </w:p>
    <w:p w14:paraId="2AE93911" w14:textId="6949FE07" w:rsidR="008C089F" w:rsidRDefault="008C089F" w:rsidP="008C089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КОШТОРИС</w:t>
      </w:r>
    </w:p>
    <w:p w14:paraId="3241401B" w14:textId="0C4519BD" w:rsidR="008C089F" w:rsidRDefault="008C089F" w:rsidP="008C089F">
      <w:pPr>
        <w:spacing w:after="0" w:line="240" w:lineRule="auto"/>
        <w:jc w:val="center"/>
        <w:rPr>
          <w:rFonts w:ascii="Times New Roman" w:hAnsi="Times New Roman" w:cs="Times New Roman"/>
          <w:sz w:val="28"/>
          <w:szCs w:val="28"/>
        </w:rPr>
      </w:pPr>
    </w:p>
    <w:p w14:paraId="51F9230A" w14:textId="62C96C3C" w:rsidR="008C089F" w:rsidRDefault="008C089F" w:rsidP="008C089F">
      <w:pPr>
        <w:spacing w:after="0" w:line="240" w:lineRule="auto"/>
        <w:rPr>
          <w:rFonts w:ascii="Times New Roman" w:hAnsi="Times New Roman" w:cs="Times New Roman"/>
          <w:sz w:val="28"/>
          <w:szCs w:val="28"/>
        </w:rPr>
      </w:pPr>
      <w:proofErr w:type="spellStart"/>
      <w:r>
        <w:rPr>
          <w:rFonts w:ascii="Times New Roman" w:hAnsi="Times New Roman" w:cs="Times New Roman"/>
          <w:sz w:val="28"/>
          <w:szCs w:val="28"/>
        </w:rPr>
        <w:t>Берзин</w:t>
      </w:r>
      <w:proofErr w:type="spellEnd"/>
      <w:r>
        <w:rPr>
          <w:rFonts w:ascii="Times New Roman" w:hAnsi="Times New Roman" w:cs="Times New Roman"/>
          <w:sz w:val="28"/>
          <w:szCs w:val="28"/>
        </w:rPr>
        <w:t xml:space="preserve"> А-92          КЕКВ: 2210        221,774 × 24,80 ═ 5500 грн</w:t>
      </w:r>
      <w:r w:rsidR="000C3C75">
        <w:rPr>
          <w:rFonts w:ascii="Times New Roman" w:hAnsi="Times New Roman" w:cs="Times New Roman"/>
          <w:sz w:val="28"/>
          <w:szCs w:val="28"/>
        </w:rPr>
        <w:t>.</w:t>
      </w:r>
    </w:p>
    <w:p w14:paraId="6EE063C7" w14:textId="3160CCCB" w:rsidR="008C089F" w:rsidRDefault="008C089F" w:rsidP="008C089F">
      <w:pPr>
        <w:spacing w:after="0" w:line="240" w:lineRule="auto"/>
        <w:rPr>
          <w:rFonts w:ascii="Times New Roman" w:hAnsi="Times New Roman" w:cs="Times New Roman"/>
          <w:sz w:val="28"/>
          <w:szCs w:val="28"/>
        </w:rPr>
      </w:pPr>
    </w:p>
    <w:p w14:paraId="699D5931" w14:textId="547397A6" w:rsidR="008C089F" w:rsidRDefault="008C089F" w:rsidP="008C089F">
      <w:pPr>
        <w:spacing w:after="0" w:line="240" w:lineRule="auto"/>
        <w:rPr>
          <w:rFonts w:ascii="Times New Roman" w:hAnsi="Times New Roman" w:cs="Times New Roman"/>
          <w:sz w:val="28"/>
          <w:szCs w:val="28"/>
        </w:rPr>
      </w:pPr>
    </w:p>
    <w:p w14:paraId="718D95E4" w14:textId="5FBC3CD2" w:rsidR="008C089F" w:rsidRDefault="008C089F" w:rsidP="008C089F">
      <w:pPr>
        <w:spacing w:after="0" w:line="240" w:lineRule="auto"/>
        <w:rPr>
          <w:rFonts w:ascii="Times New Roman" w:hAnsi="Times New Roman" w:cs="Times New Roman"/>
          <w:sz w:val="28"/>
          <w:szCs w:val="28"/>
        </w:rPr>
      </w:pPr>
    </w:p>
    <w:p w14:paraId="53761AD5" w14:textId="74F02F59" w:rsidR="008C089F" w:rsidRDefault="008C089F" w:rsidP="008C089F">
      <w:pPr>
        <w:spacing w:after="0" w:line="240" w:lineRule="auto"/>
        <w:rPr>
          <w:rFonts w:ascii="Times New Roman" w:hAnsi="Times New Roman" w:cs="Times New Roman"/>
          <w:sz w:val="28"/>
          <w:szCs w:val="28"/>
        </w:rPr>
      </w:pPr>
    </w:p>
    <w:p w14:paraId="3D555E98" w14:textId="0F1AD167" w:rsidR="008C089F" w:rsidRDefault="008C089F" w:rsidP="008C089F">
      <w:pPr>
        <w:spacing w:after="0" w:line="240" w:lineRule="auto"/>
        <w:rPr>
          <w:rFonts w:ascii="Times New Roman" w:hAnsi="Times New Roman" w:cs="Times New Roman"/>
          <w:sz w:val="28"/>
          <w:szCs w:val="28"/>
        </w:rPr>
      </w:pPr>
    </w:p>
    <w:p w14:paraId="12E00A47" w14:textId="37F6FF90" w:rsidR="008C089F" w:rsidRDefault="008C089F" w:rsidP="008C089F">
      <w:pPr>
        <w:spacing w:after="0" w:line="240" w:lineRule="auto"/>
        <w:rPr>
          <w:rFonts w:ascii="Times New Roman" w:hAnsi="Times New Roman" w:cs="Times New Roman"/>
          <w:sz w:val="28"/>
          <w:szCs w:val="28"/>
        </w:rPr>
      </w:pPr>
    </w:p>
    <w:p w14:paraId="19B712E1" w14:textId="1F5BF3DE" w:rsidR="008C089F" w:rsidRDefault="008C089F" w:rsidP="008C089F">
      <w:pPr>
        <w:spacing w:after="0" w:line="240" w:lineRule="auto"/>
        <w:rPr>
          <w:rFonts w:ascii="Times New Roman" w:hAnsi="Times New Roman" w:cs="Times New Roman"/>
          <w:sz w:val="28"/>
          <w:szCs w:val="28"/>
        </w:rPr>
      </w:pPr>
    </w:p>
    <w:p w14:paraId="25A752FB" w14:textId="1F273E07" w:rsidR="008C089F" w:rsidRDefault="008C089F" w:rsidP="008C089F">
      <w:pPr>
        <w:spacing w:after="0" w:line="240" w:lineRule="auto"/>
        <w:rPr>
          <w:rFonts w:ascii="Times New Roman" w:hAnsi="Times New Roman" w:cs="Times New Roman"/>
          <w:sz w:val="28"/>
          <w:szCs w:val="28"/>
        </w:rPr>
      </w:pPr>
    </w:p>
    <w:p w14:paraId="3F835A06" w14:textId="2D217CF6" w:rsidR="008C089F" w:rsidRDefault="008C089F" w:rsidP="008C089F">
      <w:pPr>
        <w:spacing w:after="0" w:line="240" w:lineRule="auto"/>
        <w:rPr>
          <w:rFonts w:ascii="Times New Roman" w:hAnsi="Times New Roman" w:cs="Times New Roman"/>
          <w:sz w:val="28"/>
          <w:szCs w:val="28"/>
        </w:rPr>
      </w:pPr>
    </w:p>
    <w:p w14:paraId="78C3A89B" w14:textId="052827D7" w:rsidR="008C089F" w:rsidRDefault="008C089F" w:rsidP="008C089F">
      <w:pPr>
        <w:spacing w:after="0" w:line="240" w:lineRule="auto"/>
        <w:rPr>
          <w:rFonts w:ascii="Times New Roman" w:hAnsi="Times New Roman" w:cs="Times New Roman"/>
          <w:sz w:val="28"/>
          <w:szCs w:val="28"/>
        </w:rPr>
      </w:pPr>
    </w:p>
    <w:p w14:paraId="708D1B60" w14:textId="70601B85" w:rsidR="008C089F" w:rsidRDefault="008C089F" w:rsidP="008C089F">
      <w:pPr>
        <w:spacing w:after="0" w:line="240" w:lineRule="auto"/>
        <w:rPr>
          <w:rFonts w:ascii="Times New Roman" w:hAnsi="Times New Roman" w:cs="Times New Roman"/>
          <w:sz w:val="28"/>
          <w:szCs w:val="28"/>
        </w:rPr>
      </w:pPr>
    </w:p>
    <w:p w14:paraId="320CC204" w14:textId="2E7BE14E" w:rsidR="008C089F" w:rsidRDefault="008C089F" w:rsidP="008C089F">
      <w:pPr>
        <w:spacing w:after="0" w:line="240" w:lineRule="auto"/>
        <w:rPr>
          <w:rFonts w:ascii="Times New Roman" w:hAnsi="Times New Roman" w:cs="Times New Roman"/>
          <w:sz w:val="28"/>
          <w:szCs w:val="28"/>
        </w:rPr>
      </w:pPr>
    </w:p>
    <w:p w14:paraId="617F3C9C" w14:textId="69450D41" w:rsidR="008C089F" w:rsidRDefault="008C089F" w:rsidP="008C089F">
      <w:pPr>
        <w:spacing w:after="0" w:line="240" w:lineRule="auto"/>
        <w:rPr>
          <w:rFonts w:ascii="Times New Roman" w:hAnsi="Times New Roman" w:cs="Times New Roman"/>
          <w:sz w:val="28"/>
          <w:szCs w:val="28"/>
        </w:rPr>
      </w:pPr>
    </w:p>
    <w:p w14:paraId="191A55A0" w14:textId="22539AE4" w:rsidR="008C089F" w:rsidRDefault="008C089F" w:rsidP="008C089F">
      <w:pPr>
        <w:spacing w:after="0" w:line="240" w:lineRule="auto"/>
        <w:rPr>
          <w:rFonts w:ascii="Times New Roman" w:hAnsi="Times New Roman" w:cs="Times New Roman"/>
          <w:sz w:val="28"/>
          <w:szCs w:val="28"/>
        </w:rPr>
      </w:pPr>
    </w:p>
    <w:p w14:paraId="7C69E668" w14:textId="05B90BDC" w:rsidR="008C089F" w:rsidRDefault="008C089F" w:rsidP="008C089F">
      <w:pPr>
        <w:spacing w:after="0" w:line="240" w:lineRule="auto"/>
        <w:rPr>
          <w:rFonts w:ascii="Times New Roman" w:hAnsi="Times New Roman" w:cs="Times New Roman"/>
          <w:sz w:val="28"/>
          <w:szCs w:val="28"/>
        </w:rPr>
      </w:pPr>
    </w:p>
    <w:sectPr w:rsidR="008C089F" w:rsidSect="006C0B77">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D0F4B"/>
    <w:multiLevelType w:val="hybridMultilevel"/>
    <w:tmpl w:val="0B401996"/>
    <w:lvl w:ilvl="0" w:tplc="E77AE19A">
      <w:start w:val="1"/>
      <w:numFmt w:val="decimal"/>
      <w:lvlText w:val="%1."/>
      <w:lvlJc w:val="left"/>
      <w:pPr>
        <w:ind w:left="1714" w:hanging="945"/>
      </w:pPr>
    </w:lvl>
    <w:lvl w:ilvl="1" w:tplc="04190019">
      <w:start w:val="1"/>
      <w:numFmt w:val="lowerLetter"/>
      <w:lvlText w:val="%2."/>
      <w:lvlJc w:val="left"/>
      <w:pPr>
        <w:ind w:left="1849" w:hanging="360"/>
      </w:pPr>
    </w:lvl>
    <w:lvl w:ilvl="2" w:tplc="0419001B">
      <w:start w:val="1"/>
      <w:numFmt w:val="lowerRoman"/>
      <w:lvlText w:val="%3."/>
      <w:lvlJc w:val="right"/>
      <w:pPr>
        <w:ind w:left="2569" w:hanging="180"/>
      </w:pPr>
    </w:lvl>
    <w:lvl w:ilvl="3" w:tplc="0419000F">
      <w:start w:val="1"/>
      <w:numFmt w:val="decimal"/>
      <w:lvlText w:val="%4."/>
      <w:lvlJc w:val="left"/>
      <w:pPr>
        <w:ind w:left="3289" w:hanging="360"/>
      </w:pPr>
    </w:lvl>
    <w:lvl w:ilvl="4" w:tplc="04190019">
      <w:start w:val="1"/>
      <w:numFmt w:val="lowerLetter"/>
      <w:lvlText w:val="%5."/>
      <w:lvlJc w:val="left"/>
      <w:pPr>
        <w:ind w:left="4009" w:hanging="360"/>
      </w:pPr>
    </w:lvl>
    <w:lvl w:ilvl="5" w:tplc="0419001B">
      <w:start w:val="1"/>
      <w:numFmt w:val="lowerRoman"/>
      <w:lvlText w:val="%6."/>
      <w:lvlJc w:val="right"/>
      <w:pPr>
        <w:ind w:left="4729" w:hanging="180"/>
      </w:pPr>
    </w:lvl>
    <w:lvl w:ilvl="6" w:tplc="0419000F">
      <w:start w:val="1"/>
      <w:numFmt w:val="decimal"/>
      <w:lvlText w:val="%7."/>
      <w:lvlJc w:val="left"/>
      <w:pPr>
        <w:ind w:left="5449" w:hanging="360"/>
      </w:pPr>
    </w:lvl>
    <w:lvl w:ilvl="7" w:tplc="04190019">
      <w:start w:val="1"/>
      <w:numFmt w:val="lowerLetter"/>
      <w:lvlText w:val="%8."/>
      <w:lvlJc w:val="left"/>
      <w:pPr>
        <w:ind w:left="6169" w:hanging="360"/>
      </w:pPr>
    </w:lvl>
    <w:lvl w:ilvl="8" w:tplc="0419001B">
      <w:start w:val="1"/>
      <w:numFmt w:val="lowerRoman"/>
      <w:lvlText w:val="%9."/>
      <w:lvlJc w:val="right"/>
      <w:pPr>
        <w:ind w:left="6889" w:hanging="180"/>
      </w:pPr>
    </w:lvl>
  </w:abstractNum>
  <w:abstractNum w:abstractNumId="1">
    <w:nsid w:val="3E8A692C"/>
    <w:multiLevelType w:val="hybridMultilevel"/>
    <w:tmpl w:val="493E63D8"/>
    <w:lvl w:ilvl="0" w:tplc="3AB8EF2E">
      <w:start w:val="1"/>
      <w:numFmt w:val="decimal"/>
      <w:lvlText w:val="%1."/>
      <w:lvlJc w:val="left"/>
      <w:pPr>
        <w:ind w:left="2074" w:hanging="360"/>
      </w:pPr>
    </w:lvl>
    <w:lvl w:ilvl="1" w:tplc="04190019">
      <w:start w:val="1"/>
      <w:numFmt w:val="lowerLetter"/>
      <w:lvlText w:val="%2."/>
      <w:lvlJc w:val="left"/>
      <w:pPr>
        <w:ind w:left="2794" w:hanging="360"/>
      </w:pPr>
    </w:lvl>
    <w:lvl w:ilvl="2" w:tplc="0419001B">
      <w:start w:val="1"/>
      <w:numFmt w:val="lowerRoman"/>
      <w:lvlText w:val="%3."/>
      <w:lvlJc w:val="right"/>
      <w:pPr>
        <w:ind w:left="3514" w:hanging="180"/>
      </w:pPr>
    </w:lvl>
    <w:lvl w:ilvl="3" w:tplc="0419000F">
      <w:start w:val="1"/>
      <w:numFmt w:val="decimal"/>
      <w:lvlText w:val="%4."/>
      <w:lvlJc w:val="left"/>
      <w:pPr>
        <w:ind w:left="4234" w:hanging="360"/>
      </w:pPr>
    </w:lvl>
    <w:lvl w:ilvl="4" w:tplc="04190019">
      <w:start w:val="1"/>
      <w:numFmt w:val="lowerLetter"/>
      <w:lvlText w:val="%5."/>
      <w:lvlJc w:val="left"/>
      <w:pPr>
        <w:ind w:left="4954" w:hanging="360"/>
      </w:pPr>
    </w:lvl>
    <w:lvl w:ilvl="5" w:tplc="0419001B">
      <w:start w:val="1"/>
      <w:numFmt w:val="lowerRoman"/>
      <w:lvlText w:val="%6."/>
      <w:lvlJc w:val="right"/>
      <w:pPr>
        <w:ind w:left="5674" w:hanging="180"/>
      </w:pPr>
    </w:lvl>
    <w:lvl w:ilvl="6" w:tplc="0419000F">
      <w:start w:val="1"/>
      <w:numFmt w:val="decimal"/>
      <w:lvlText w:val="%7."/>
      <w:lvlJc w:val="left"/>
      <w:pPr>
        <w:ind w:left="6394" w:hanging="360"/>
      </w:pPr>
    </w:lvl>
    <w:lvl w:ilvl="7" w:tplc="04190019">
      <w:start w:val="1"/>
      <w:numFmt w:val="lowerLetter"/>
      <w:lvlText w:val="%8."/>
      <w:lvlJc w:val="left"/>
      <w:pPr>
        <w:ind w:left="7114" w:hanging="360"/>
      </w:pPr>
    </w:lvl>
    <w:lvl w:ilvl="8" w:tplc="0419001B">
      <w:start w:val="1"/>
      <w:numFmt w:val="lowerRoman"/>
      <w:lvlText w:val="%9."/>
      <w:lvlJc w:val="right"/>
      <w:pPr>
        <w:ind w:left="7834"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7584"/>
    <w:rsid w:val="0000318D"/>
    <w:rsid w:val="000175A0"/>
    <w:rsid w:val="00025347"/>
    <w:rsid w:val="00074D4E"/>
    <w:rsid w:val="000C3C75"/>
    <w:rsid w:val="000F4206"/>
    <w:rsid w:val="00227B54"/>
    <w:rsid w:val="00237122"/>
    <w:rsid w:val="00266D41"/>
    <w:rsid w:val="00282DE8"/>
    <w:rsid w:val="00286743"/>
    <w:rsid w:val="00337584"/>
    <w:rsid w:val="003C2F97"/>
    <w:rsid w:val="004914B4"/>
    <w:rsid w:val="004A4993"/>
    <w:rsid w:val="004E1ECF"/>
    <w:rsid w:val="00555836"/>
    <w:rsid w:val="006A2629"/>
    <w:rsid w:val="006B3495"/>
    <w:rsid w:val="006C0B77"/>
    <w:rsid w:val="006C16F7"/>
    <w:rsid w:val="00707C12"/>
    <w:rsid w:val="00756D3B"/>
    <w:rsid w:val="00776188"/>
    <w:rsid w:val="007953A5"/>
    <w:rsid w:val="007E7905"/>
    <w:rsid w:val="008242FF"/>
    <w:rsid w:val="00870751"/>
    <w:rsid w:val="008A04D4"/>
    <w:rsid w:val="008C089F"/>
    <w:rsid w:val="0091448B"/>
    <w:rsid w:val="00922C48"/>
    <w:rsid w:val="00996FE1"/>
    <w:rsid w:val="00A854EC"/>
    <w:rsid w:val="00AB44F0"/>
    <w:rsid w:val="00B1394E"/>
    <w:rsid w:val="00B915B7"/>
    <w:rsid w:val="00B96395"/>
    <w:rsid w:val="00BD5D5A"/>
    <w:rsid w:val="00C06EAC"/>
    <w:rsid w:val="00C97A25"/>
    <w:rsid w:val="00DB279B"/>
    <w:rsid w:val="00EA59DF"/>
    <w:rsid w:val="00EE4070"/>
    <w:rsid w:val="00F12C76"/>
    <w:rsid w:val="00F259C9"/>
    <w:rsid w:val="00FE3B68"/>
    <w:rsid w:val="00FF54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FDF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6743"/>
    <w:pPr>
      <w:spacing w:after="200" w:line="276" w:lineRule="auto"/>
    </w:pPr>
    <w:rPr>
      <w:rFonts w:eastAsiaTheme="minorEastAsia"/>
      <w:lang w:val="uk-UA" w:eastAsia="uk-UA"/>
    </w:rPr>
  </w:style>
  <w:style w:type="paragraph" w:styleId="2">
    <w:name w:val="heading 2"/>
    <w:basedOn w:val="a"/>
    <w:next w:val="a"/>
    <w:link w:val="20"/>
    <w:semiHidden/>
    <w:unhideWhenUsed/>
    <w:qFormat/>
    <w:rsid w:val="00C06EAC"/>
    <w:pPr>
      <w:keepNext/>
      <w:spacing w:after="0" w:line="240" w:lineRule="auto"/>
      <w:jc w:val="center"/>
      <w:outlineLvl w:val="1"/>
    </w:pPr>
    <w:rPr>
      <w:rFonts w:ascii="Times New Roman" w:eastAsia="Times New Roman" w:hAnsi="Times New Roman" w:cs="Times New Roman"/>
      <w:b/>
      <w:sz w:val="28"/>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86743"/>
    <w:pPr>
      <w:spacing w:after="0" w:line="240" w:lineRule="auto"/>
    </w:pPr>
    <w:rPr>
      <w:rFonts w:eastAsiaTheme="minorEastAsia"/>
      <w:lang w:val="uk-UA" w:eastAsia="uk-UA"/>
    </w:rPr>
  </w:style>
  <w:style w:type="character" w:customStyle="1" w:styleId="20">
    <w:name w:val="Заголовок 2 Знак"/>
    <w:basedOn w:val="a0"/>
    <w:link w:val="2"/>
    <w:semiHidden/>
    <w:rsid w:val="00C06EAC"/>
    <w:rPr>
      <w:rFonts w:ascii="Times New Roman" w:eastAsia="Times New Roman" w:hAnsi="Times New Roman" w:cs="Times New Roman"/>
      <w:b/>
      <w:sz w:val="28"/>
      <w:szCs w:val="20"/>
      <w:lang w:eastAsia="ru-RU"/>
    </w:rPr>
  </w:style>
  <w:style w:type="paragraph" w:styleId="a4">
    <w:name w:val="Normal (Web)"/>
    <w:basedOn w:val="a"/>
    <w:semiHidden/>
    <w:unhideWhenUsed/>
    <w:rsid w:val="00C06EAC"/>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5">
    <w:name w:val="Body Text Indent"/>
    <w:basedOn w:val="a"/>
    <w:link w:val="a6"/>
    <w:unhideWhenUsed/>
    <w:rsid w:val="00C06EAC"/>
    <w:pPr>
      <w:spacing w:after="0" w:line="240" w:lineRule="auto"/>
      <w:ind w:firstLine="720"/>
    </w:pPr>
    <w:rPr>
      <w:rFonts w:ascii="Times New Roman" w:eastAsia="Times New Roman" w:hAnsi="Times New Roman" w:cs="Times New Roman"/>
      <w:sz w:val="28"/>
      <w:szCs w:val="20"/>
      <w:lang w:eastAsia="ru-RU"/>
    </w:rPr>
  </w:style>
  <w:style w:type="character" w:customStyle="1" w:styleId="a6">
    <w:name w:val="Основной текст с отступом Знак"/>
    <w:basedOn w:val="a0"/>
    <w:link w:val="a5"/>
    <w:rsid w:val="00C06EAC"/>
    <w:rPr>
      <w:rFonts w:ascii="Times New Roman" w:eastAsia="Times New Roman" w:hAnsi="Times New Roman" w:cs="Times New Roman"/>
      <w:sz w:val="28"/>
      <w:szCs w:val="20"/>
      <w:lang w:val="uk-UA" w:eastAsia="ru-RU"/>
    </w:rPr>
  </w:style>
  <w:style w:type="paragraph" w:customStyle="1" w:styleId="rvps2">
    <w:name w:val="rvps2"/>
    <w:basedOn w:val="a"/>
    <w:rsid w:val="00FF54F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FF54F5"/>
  </w:style>
  <w:style w:type="character" w:styleId="a7">
    <w:name w:val="Hyperlink"/>
    <w:basedOn w:val="a0"/>
    <w:uiPriority w:val="99"/>
    <w:semiHidden/>
    <w:unhideWhenUsed/>
    <w:rsid w:val="00FF54F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6743"/>
    <w:pPr>
      <w:spacing w:after="200" w:line="276" w:lineRule="auto"/>
    </w:pPr>
    <w:rPr>
      <w:rFonts w:eastAsiaTheme="minorEastAsia"/>
      <w:lang w:val="uk-UA" w:eastAsia="uk-UA"/>
    </w:rPr>
  </w:style>
  <w:style w:type="paragraph" w:styleId="2">
    <w:name w:val="heading 2"/>
    <w:basedOn w:val="a"/>
    <w:next w:val="a"/>
    <w:link w:val="20"/>
    <w:semiHidden/>
    <w:unhideWhenUsed/>
    <w:qFormat/>
    <w:rsid w:val="00C06EAC"/>
    <w:pPr>
      <w:keepNext/>
      <w:spacing w:after="0" w:line="240" w:lineRule="auto"/>
      <w:jc w:val="center"/>
      <w:outlineLvl w:val="1"/>
    </w:pPr>
    <w:rPr>
      <w:rFonts w:ascii="Times New Roman" w:eastAsia="Times New Roman" w:hAnsi="Times New Roman" w:cs="Times New Roman"/>
      <w:b/>
      <w:sz w:val="28"/>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86743"/>
    <w:pPr>
      <w:spacing w:after="0" w:line="240" w:lineRule="auto"/>
    </w:pPr>
    <w:rPr>
      <w:rFonts w:eastAsiaTheme="minorEastAsia"/>
      <w:lang w:val="uk-UA" w:eastAsia="uk-UA"/>
    </w:rPr>
  </w:style>
  <w:style w:type="character" w:customStyle="1" w:styleId="20">
    <w:name w:val="Заголовок 2 Знак"/>
    <w:basedOn w:val="a0"/>
    <w:link w:val="2"/>
    <w:semiHidden/>
    <w:rsid w:val="00C06EAC"/>
    <w:rPr>
      <w:rFonts w:ascii="Times New Roman" w:eastAsia="Times New Roman" w:hAnsi="Times New Roman" w:cs="Times New Roman"/>
      <w:b/>
      <w:sz w:val="28"/>
      <w:szCs w:val="20"/>
      <w:lang w:eastAsia="ru-RU"/>
    </w:rPr>
  </w:style>
  <w:style w:type="paragraph" w:styleId="a4">
    <w:name w:val="Normal (Web)"/>
    <w:basedOn w:val="a"/>
    <w:semiHidden/>
    <w:unhideWhenUsed/>
    <w:rsid w:val="00C06EAC"/>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5">
    <w:name w:val="Body Text Indent"/>
    <w:basedOn w:val="a"/>
    <w:link w:val="a6"/>
    <w:unhideWhenUsed/>
    <w:rsid w:val="00C06EAC"/>
    <w:pPr>
      <w:spacing w:after="0" w:line="240" w:lineRule="auto"/>
      <w:ind w:firstLine="720"/>
    </w:pPr>
    <w:rPr>
      <w:rFonts w:ascii="Times New Roman" w:eastAsia="Times New Roman" w:hAnsi="Times New Roman" w:cs="Times New Roman"/>
      <w:sz w:val="28"/>
      <w:szCs w:val="20"/>
      <w:lang w:eastAsia="ru-RU"/>
    </w:rPr>
  </w:style>
  <w:style w:type="character" w:customStyle="1" w:styleId="a6">
    <w:name w:val="Основной текст с отступом Знак"/>
    <w:basedOn w:val="a0"/>
    <w:link w:val="a5"/>
    <w:rsid w:val="00C06EAC"/>
    <w:rPr>
      <w:rFonts w:ascii="Times New Roman" w:eastAsia="Times New Roman" w:hAnsi="Times New Roman" w:cs="Times New Roman"/>
      <w:sz w:val="28"/>
      <w:szCs w:val="20"/>
      <w:lang w:val="uk-UA" w:eastAsia="ru-RU"/>
    </w:rPr>
  </w:style>
  <w:style w:type="paragraph" w:customStyle="1" w:styleId="rvps2">
    <w:name w:val="rvps2"/>
    <w:basedOn w:val="a"/>
    <w:rsid w:val="00FF54F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FF54F5"/>
  </w:style>
  <w:style w:type="character" w:styleId="a7">
    <w:name w:val="Hyperlink"/>
    <w:basedOn w:val="a0"/>
    <w:uiPriority w:val="99"/>
    <w:semiHidden/>
    <w:unhideWhenUsed/>
    <w:rsid w:val="00FF54F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136257">
      <w:bodyDiv w:val="1"/>
      <w:marLeft w:val="0"/>
      <w:marRight w:val="0"/>
      <w:marTop w:val="0"/>
      <w:marBottom w:val="0"/>
      <w:divBdr>
        <w:top w:val="none" w:sz="0" w:space="0" w:color="auto"/>
        <w:left w:val="none" w:sz="0" w:space="0" w:color="auto"/>
        <w:bottom w:val="none" w:sz="0" w:space="0" w:color="auto"/>
        <w:right w:val="none" w:sz="0" w:space="0" w:color="auto"/>
      </w:divBdr>
    </w:div>
    <w:div w:id="435977927">
      <w:bodyDiv w:val="1"/>
      <w:marLeft w:val="0"/>
      <w:marRight w:val="0"/>
      <w:marTop w:val="0"/>
      <w:marBottom w:val="0"/>
      <w:divBdr>
        <w:top w:val="none" w:sz="0" w:space="0" w:color="auto"/>
        <w:left w:val="none" w:sz="0" w:space="0" w:color="auto"/>
        <w:bottom w:val="none" w:sz="0" w:space="0" w:color="auto"/>
        <w:right w:val="none" w:sz="0" w:space="0" w:color="auto"/>
      </w:divBdr>
    </w:div>
    <w:div w:id="542180689">
      <w:bodyDiv w:val="1"/>
      <w:marLeft w:val="0"/>
      <w:marRight w:val="0"/>
      <w:marTop w:val="0"/>
      <w:marBottom w:val="0"/>
      <w:divBdr>
        <w:top w:val="none" w:sz="0" w:space="0" w:color="auto"/>
        <w:left w:val="none" w:sz="0" w:space="0" w:color="auto"/>
        <w:bottom w:val="none" w:sz="0" w:space="0" w:color="auto"/>
        <w:right w:val="none" w:sz="0" w:space="0" w:color="auto"/>
      </w:divBdr>
    </w:div>
    <w:div w:id="1355157759">
      <w:bodyDiv w:val="1"/>
      <w:marLeft w:val="0"/>
      <w:marRight w:val="0"/>
      <w:marTop w:val="0"/>
      <w:marBottom w:val="0"/>
      <w:divBdr>
        <w:top w:val="none" w:sz="0" w:space="0" w:color="auto"/>
        <w:left w:val="none" w:sz="0" w:space="0" w:color="auto"/>
        <w:bottom w:val="none" w:sz="0" w:space="0" w:color="auto"/>
        <w:right w:val="none" w:sz="0" w:space="0" w:color="auto"/>
      </w:divBdr>
    </w:div>
    <w:div w:id="1647320173">
      <w:bodyDiv w:val="1"/>
      <w:marLeft w:val="0"/>
      <w:marRight w:val="0"/>
      <w:marTop w:val="0"/>
      <w:marBottom w:val="0"/>
      <w:divBdr>
        <w:top w:val="none" w:sz="0" w:space="0" w:color="auto"/>
        <w:left w:val="none" w:sz="0" w:space="0" w:color="auto"/>
        <w:bottom w:val="none" w:sz="0" w:space="0" w:color="auto"/>
        <w:right w:val="none" w:sz="0" w:space="0" w:color="auto"/>
      </w:divBdr>
    </w:div>
    <w:div w:id="1738747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s://zakon.rada.gov.ua/laws/show/2402-14"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hyperlink" Target="https://zakon.rada.gov.ua/laws/show/2558-14"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zakon.rada.gov.ua/laws/show/654-2018-%D0%B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zakon.rada.gov.ua/laws/show/2866-15" TargetMode="External"/><Relationship Id="rId5" Type="http://schemas.openxmlformats.org/officeDocument/2006/relationships/settings" Target="settings.xml"/><Relationship Id="rId15" Type="http://schemas.openxmlformats.org/officeDocument/2006/relationships/hyperlink" Target="https://zakon.rada.gov.ua/laws/show/580-19" TargetMode="External"/><Relationship Id="rId10" Type="http://schemas.openxmlformats.org/officeDocument/2006/relationships/hyperlink" Target="https://zakon.rada.gov.ua/laws/show/2229-19" TargetMode="External"/><Relationship Id="rId4" Type="http://schemas.microsoft.com/office/2007/relationships/stylesWithEffects" Target="stylesWithEffects.xml"/><Relationship Id="rId9" Type="http://schemas.openxmlformats.org/officeDocument/2006/relationships/hyperlink" Target="https://zakon.rada.gov.ua/laws/show/254%D0%BA/96-%D0%B2%D1%80" TargetMode="External"/><Relationship Id="rId14" Type="http://schemas.openxmlformats.org/officeDocument/2006/relationships/hyperlink" Target="https://zakon.rada.gov.ua/laws/show/966-1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AD86CC-E135-418F-BD6A-C17C0601C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318</TotalTime>
  <Pages>9</Pages>
  <Words>2753</Words>
  <Characters>15693</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User12</dc:creator>
  <cp:keywords/>
  <dc:description/>
  <cp:lastModifiedBy>User</cp:lastModifiedBy>
  <cp:revision>43</cp:revision>
  <cp:lastPrinted>2021-03-10T09:41:00Z</cp:lastPrinted>
  <dcterms:created xsi:type="dcterms:W3CDTF">2021-03-03T13:11:00Z</dcterms:created>
  <dcterms:modified xsi:type="dcterms:W3CDTF">2021-03-10T12:03:00Z</dcterms:modified>
</cp:coreProperties>
</file>